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81791" w:rsidR="00B81791" w:rsidP="00A55025" w:rsidRDefault="00B81791" w14:paraId="51055F11" w14:textId="391D90C5">
      <w:pPr>
        <w:spacing w:line="276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B81791">
        <w:rPr>
          <w:rFonts w:asciiTheme="majorHAnsi" w:hAnsiTheme="majorHAnsi" w:cstheme="majorHAnsi"/>
          <w:b/>
          <w:sz w:val="28"/>
          <w:szCs w:val="28"/>
        </w:rPr>
        <w:t xml:space="preserve">ZAPYTANIE OFERTOWE nr </w:t>
      </w:r>
      <w:r w:rsidR="0005593A">
        <w:rPr>
          <w:rFonts w:asciiTheme="majorHAnsi" w:hAnsiTheme="majorHAnsi" w:cstheme="majorHAnsi"/>
          <w:b/>
          <w:sz w:val="28"/>
          <w:szCs w:val="28"/>
        </w:rPr>
        <w:t>2023-KPO-00</w:t>
      </w:r>
      <w:r w:rsidR="00312259">
        <w:rPr>
          <w:rFonts w:asciiTheme="majorHAnsi" w:hAnsiTheme="majorHAnsi" w:cstheme="majorHAnsi"/>
          <w:b/>
          <w:sz w:val="28"/>
          <w:szCs w:val="28"/>
        </w:rPr>
        <w:t>4</w:t>
      </w:r>
    </w:p>
    <w:p w:rsidR="00B81791" w:rsidP="00A55025" w:rsidRDefault="00B81791" w14:paraId="561CEBA3" w14:textId="77777777">
      <w:pPr>
        <w:spacing w:after="0" w:line="276" w:lineRule="auto"/>
        <w:jc w:val="center"/>
        <w:rPr>
          <w:rFonts w:asciiTheme="majorHAnsi" w:hAnsiTheme="majorHAnsi" w:cstheme="majorHAnsi"/>
        </w:rPr>
      </w:pPr>
    </w:p>
    <w:p w:rsidR="00FB3EFD" w:rsidP="00FB3EFD" w:rsidRDefault="00B81791" w14:paraId="12BE6745" w14:textId="77777777">
      <w:pPr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W RAMACH</w:t>
      </w:r>
      <w:r w:rsidR="00FB3EFD">
        <w:rPr>
          <w:rFonts w:asciiTheme="majorHAnsi" w:hAnsiTheme="majorHAnsi" w:cstheme="majorHAnsi"/>
          <w:sz w:val="22"/>
          <w:szCs w:val="22"/>
        </w:rPr>
        <w:t xml:space="preserve"> APLIKOWANIA O DOFINANSOWANIE W KONKURSIE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</w:p>
    <w:p w:rsidRPr="00B81791" w:rsidR="00B81791" w:rsidP="00FB3EFD" w:rsidRDefault="00FB3EFD" w14:paraId="4C2BEF30" w14:textId="0305DB65">
      <w:pPr>
        <w:spacing w:after="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RAMACH KRAJOWEGO PLANU ODBUDOWY I ZWIĘKSZENIA ODPORNOŚCI</w:t>
      </w:r>
    </w:p>
    <w:p w:rsidR="00B81791" w:rsidP="00A55025" w:rsidRDefault="00B81791" w14:paraId="4C83DFC6" w14:textId="77777777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:rsidR="00E813DE" w:rsidP="00A55025" w:rsidRDefault="00E813DE" w14:paraId="7A2C98E0" w14:textId="77777777">
      <w:pPr>
        <w:spacing w:line="276" w:lineRule="auto"/>
        <w:rPr>
          <w:rFonts w:asciiTheme="majorHAnsi" w:hAnsiTheme="majorHAnsi" w:cstheme="majorHAnsi"/>
          <w:b/>
        </w:rPr>
      </w:pPr>
    </w:p>
    <w:p w:rsidR="00E813DE" w:rsidP="00A55025" w:rsidRDefault="00B81791" w14:paraId="1BF1C370" w14:textId="77777777">
      <w:pPr>
        <w:pStyle w:val="Nagwek1"/>
        <w:spacing w:line="276" w:lineRule="auto"/>
      </w:pPr>
      <w:r w:rsidRPr="00B81791">
        <w:t>Zamawiający</w:t>
      </w:r>
    </w:p>
    <w:p w:rsidRPr="0079548A" w:rsidR="00B81791" w:rsidP="00A55025" w:rsidRDefault="0005593A" w14:paraId="3F5F0AEA" w14:textId="61222228">
      <w:pPr>
        <w:spacing w:line="276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sz w:val="22"/>
          <w:szCs w:val="22"/>
        </w:rPr>
        <w:t>ZPUE</w:t>
      </w:r>
      <w:r w:rsidRPr="00E813DE" w:rsidR="00B81791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S.A.</w:t>
      </w:r>
    </w:p>
    <w:p w:rsidR="00E813DE" w:rsidP="00A55025" w:rsidRDefault="00B81791" w14:paraId="3C3284C1" w14:textId="77777777">
      <w:pPr>
        <w:pStyle w:val="Nagwek1"/>
        <w:spacing w:line="276" w:lineRule="auto"/>
      </w:pPr>
      <w:r w:rsidRPr="00B81791">
        <w:t>Przedmiot zamówienia</w:t>
      </w:r>
    </w:p>
    <w:p w:rsidRPr="0079548A" w:rsidR="00E813DE" w:rsidP="00A55025" w:rsidRDefault="00B81791" w14:paraId="5FDCAE03" w14:textId="1A8CC8B5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Zamówienie na </w:t>
      </w:r>
      <w:r w:rsidR="009E7E5A">
        <w:rPr>
          <w:rFonts w:asciiTheme="majorHAnsi" w:hAnsiTheme="majorHAnsi" w:cstheme="majorHAnsi"/>
          <w:sz w:val="22"/>
          <w:szCs w:val="22"/>
        </w:rPr>
        <w:t>dostaw</w:t>
      </w:r>
      <w:r w:rsidR="00802C88">
        <w:rPr>
          <w:rFonts w:asciiTheme="majorHAnsi" w:hAnsiTheme="majorHAnsi" w:cstheme="majorHAnsi"/>
          <w:sz w:val="22"/>
          <w:szCs w:val="22"/>
        </w:rPr>
        <w:t>ę</w:t>
      </w:r>
      <w:r w:rsidR="007D30F7">
        <w:rPr>
          <w:rFonts w:asciiTheme="majorHAnsi" w:hAnsiTheme="majorHAnsi" w:cstheme="majorHAnsi"/>
          <w:sz w:val="22"/>
          <w:szCs w:val="22"/>
        </w:rPr>
        <w:t xml:space="preserve"> zestawu</w:t>
      </w:r>
      <w:r w:rsidR="00802C88">
        <w:rPr>
          <w:rFonts w:asciiTheme="majorHAnsi" w:hAnsiTheme="majorHAnsi" w:cstheme="majorHAnsi"/>
          <w:sz w:val="22"/>
          <w:szCs w:val="22"/>
        </w:rPr>
        <w:t xml:space="preserve">: </w:t>
      </w:r>
      <w:r w:rsidR="00A94DEC">
        <w:rPr>
          <w:rFonts w:ascii="Calibri Light" w:hAnsi="Calibri Light" w:cs="Calibri Light"/>
          <w:b/>
          <w:color w:val="C00000"/>
          <w:sz w:val="20"/>
          <w:szCs w:val="20"/>
        </w:rPr>
        <w:t>maszyna do wykrawania i cięcia szyn miedzianych wraz z magazynem</w:t>
      </w:r>
    </w:p>
    <w:p w:rsidRPr="00B81791" w:rsidR="00B81791" w:rsidP="00A55025" w:rsidRDefault="00B81791" w14:paraId="300C9EE1" w14:textId="77777777">
      <w:pPr>
        <w:pStyle w:val="Nagwek1"/>
        <w:spacing w:line="276" w:lineRule="auto"/>
      </w:pPr>
      <w:r w:rsidRPr="00B81791">
        <w:t>Informacje o ogłoszeniu</w:t>
      </w:r>
    </w:p>
    <w:p w:rsidRPr="0079548A" w:rsidR="00B81791" w:rsidP="0079548A" w:rsidRDefault="00B81791" w14:paraId="30588161" w14:textId="3B910FE2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b/>
          <w:sz w:val="22"/>
          <w:szCs w:val="22"/>
        </w:rPr>
        <w:t xml:space="preserve">Termin składania ofert: </w:t>
      </w:r>
      <w:r w:rsidRPr="0079548A">
        <w:rPr>
          <w:rFonts w:asciiTheme="majorHAnsi" w:hAnsiTheme="majorHAnsi" w:cstheme="majorHAnsi"/>
          <w:sz w:val="22"/>
          <w:szCs w:val="22"/>
        </w:rPr>
        <w:t xml:space="preserve">do dnia </w:t>
      </w:r>
      <w:r w:rsidRPr="0079548A" w:rsidR="0005593A">
        <w:rPr>
          <w:rFonts w:asciiTheme="majorHAnsi" w:hAnsiTheme="majorHAnsi" w:cstheme="majorHAnsi"/>
          <w:sz w:val="22"/>
          <w:szCs w:val="22"/>
        </w:rPr>
        <w:t>06.10.2023.</w:t>
      </w:r>
    </w:p>
    <w:p w:rsidRPr="00B81791" w:rsidR="00B81791" w:rsidP="00A55025" w:rsidRDefault="00B81791" w14:paraId="4E684360" w14:textId="77777777">
      <w:pPr>
        <w:pStyle w:val="Nagwek1"/>
        <w:spacing w:line="276" w:lineRule="auto"/>
      </w:pPr>
      <w:r w:rsidRPr="00B81791">
        <w:t>Miejsce i sposób składania ofert</w:t>
      </w:r>
    </w:p>
    <w:p w:rsidRPr="00B81791" w:rsidR="00B81791" w:rsidP="00A55025" w:rsidRDefault="00B81791" w14:paraId="10ED8B40" w14:textId="3C17F58D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Termin składania ofert upływa w dniu: </w:t>
      </w:r>
      <w:r w:rsidRPr="0058775B" w:rsidR="0005593A">
        <w:rPr>
          <w:rFonts w:asciiTheme="majorHAnsi" w:hAnsiTheme="majorHAnsi" w:cstheme="majorHAnsi"/>
          <w:color w:val="C00000"/>
          <w:sz w:val="22"/>
          <w:szCs w:val="22"/>
        </w:rPr>
        <w:t xml:space="preserve">06.10.2023. </w:t>
      </w:r>
      <w:r w:rsidRPr="00B81791">
        <w:rPr>
          <w:rFonts w:asciiTheme="majorHAnsi" w:hAnsiTheme="majorHAnsi" w:cstheme="majorHAnsi"/>
          <w:sz w:val="22"/>
          <w:szCs w:val="22"/>
        </w:rPr>
        <w:t>r. do północy. Liczy się data wpływu do siedziby Zamawiającego lub do skrzynki e-mail. Oferty złożone po terminie nie będą rozpatrywane.</w:t>
      </w:r>
    </w:p>
    <w:p w:rsidRPr="00B81791" w:rsidR="00B81791" w:rsidP="00A55025" w:rsidRDefault="00B81791" w14:paraId="0403D3C5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Oferent może przed upływem terminu składania ofert zmienić lub wycofać swoją ofertę.</w:t>
      </w:r>
    </w:p>
    <w:p w:rsidRPr="00B81791" w:rsidR="00B81791" w:rsidP="00A55025" w:rsidRDefault="00B81791" w14:paraId="21DFE4EA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Oferta może zostać dostarczona w następujący sposób:</w:t>
      </w:r>
    </w:p>
    <w:p w:rsidRPr="0079548A" w:rsidR="00B81791" w:rsidP="00A55025" w:rsidRDefault="00B81791" w14:paraId="255DAF44" w14:textId="3F1C578E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 xml:space="preserve">w formie pisemnej (skany oryginałów: oferty i załączników) za pośrednictwem poczty elektronicznej na adres: </w:t>
      </w:r>
      <w:r w:rsidRPr="0079548A" w:rsidR="003B7F2C">
        <w:rPr>
          <w:rFonts w:asciiTheme="majorHAnsi" w:hAnsiTheme="majorHAnsi" w:cstheme="majorHAnsi"/>
          <w:sz w:val="22"/>
          <w:szCs w:val="22"/>
        </w:rPr>
        <w:t>kamila.mularczyk@zpue.pl</w:t>
      </w:r>
      <w:r w:rsidRPr="0079548A">
        <w:rPr>
          <w:rFonts w:asciiTheme="majorHAnsi" w:hAnsiTheme="majorHAnsi" w:cstheme="majorHAnsi"/>
          <w:sz w:val="22"/>
          <w:szCs w:val="22"/>
        </w:rPr>
        <w:t>, lub</w:t>
      </w:r>
    </w:p>
    <w:p w:rsidRPr="0079548A" w:rsidR="0005593A" w:rsidP="0005593A" w:rsidRDefault="00B81791" w14:paraId="4962A4D1" w14:textId="77777777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 xml:space="preserve">w formie pisemnej, listownie (za pośrednictwem Poczty Polskiej lub firmy kurierskiej), w zamkniętej kopercie na adres pocztowy siedziby firmy: </w:t>
      </w:r>
      <w:r w:rsidRPr="0079548A" w:rsidR="0005593A">
        <w:rPr>
          <w:rFonts w:asciiTheme="majorHAnsi" w:hAnsiTheme="majorHAnsi" w:cstheme="majorHAnsi"/>
          <w:sz w:val="22"/>
          <w:szCs w:val="22"/>
        </w:rPr>
        <w:t>Jędrzejowska 79c, 29-100</w:t>
      </w:r>
    </w:p>
    <w:p w:rsidRPr="0079548A" w:rsidR="00B81791" w:rsidP="0005593A" w:rsidRDefault="0005593A" w14:paraId="16197768" w14:textId="6859C023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proofErr w:type="gramStart"/>
      <w:r w:rsidRPr="0079548A">
        <w:rPr>
          <w:rFonts w:asciiTheme="majorHAnsi" w:hAnsiTheme="majorHAnsi" w:cstheme="majorHAnsi"/>
          <w:sz w:val="22"/>
          <w:szCs w:val="22"/>
        </w:rPr>
        <w:t>Włoszczowa</w:t>
      </w:r>
      <w:r w:rsidRPr="0079548A" w:rsidR="00B81791">
        <w:rPr>
          <w:rFonts w:asciiTheme="majorHAnsi" w:hAnsiTheme="majorHAnsi" w:cstheme="majorHAnsi"/>
          <w:sz w:val="22"/>
          <w:szCs w:val="22"/>
        </w:rPr>
        <w:t>,</w:t>
      </w:r>
      <w:proofErr w:type="gramEnd"/>
      <w:r w:rsidRPr="0079548A" w:rsidR="00B81791">
        <w:rPr>
          <w:rFonts w:asciiTheme="majorHAnsi" w:hAnsiTheme="majorHAnsi" w:cstheme="majorHAnsi"/>
          <w:sz w:val="22"/>
          <w:szCs w:val="22"/>
        </w:rPr>
        <w:t xml:space="preserve"> lub</w:t>
      </w:r>
    </w:p>
    <w:p w:rsidRPr="0079548A" w:rsidR="00B81791" w:rsidP="0079548A" w:rsidRDefault="00B81791" w14:paraId="6A0690FE" w14:textId="2E2475A8">
      <w:pPr>
        <w:pStyle w:val="Akapitzlist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Theme="majorHAnsi" w:hAnsiTheme="majorHAnsi" w:cstheme="majorHAnsi"/>
          <w:sz w:val="22"/>
          <w:szCs w:val="22"/>
        </w:rPr>
        <w:t xml:space="preserve">w formie pisemnej, osobiście, w zamkniętej kopercie do siedziby firmy: </w:t>
      </w:r>
      <w:r w:rsidRPr="0079548A" w:rsidR="0005593A">
        <w:rPr>
          <w:rFonts w:asciiTheme="majorHAnsi" w:hAnsiTheme="majorHAnsi" w:cstheme="majorHAnsi"/>
          <w:sz w:val="22"/>
          <w:szCs w:val="22"/>
        </w:rPr>
        <w:t>Jędrzejowska 79c, 29-100</w:t>
      </w:r>
      <w:r w:rsidR="0079548A">
        <w:rPr>
          <w:rFonts w:asciiTheme="majorHAnsi" w:hAnsiTheme="majorHAnsi" w:cstheme="majorHAnsi"/>
          <w:sz w:val="22"/>
          <w:szCs w:val="22"/>
        </w:rPr>
        <w:t xml:space="preserve"> </w:t>
      </w:r>
      <w:r w:rsidRPr="0079548A" w:rsidR="0005593A">
        <w:rPr>
          <w:rFonts w:asciiTheme="majorHAnsi" w:hAnsiTheme="majorHAnsi" w:cstheme="majorHAnsi"/>
          <w:sz w:val="22"/>
          <w:szCs w:val="22"/>
        </w:rPr>
        <w:t>Włoszczowa</w:t>
      </w:r>
      <w:r w:rsidRPr="0079548A">
        <w:rPr>
          <w:rFonts w:asciiTheme="majorHAnsi" w:hAnsiTheme="majorHAnsi" w:cstheme="majorHAnsi"/>
          <w:sz w:val="22"/>
          <w:szCs w:val="22"/>
        </w:rPr>
        <w:t xml:space="preserve">, </w:t>
      </w:r>
    </w:p>
    <w:p w:rsidRPr="00B81791" w:rsidR="00B81791" w:rsidP="00A55025" w:rsidRDefault="00B81791" w14:paraId="18F553AA" w14:textId="72443E13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z dopiskiem: 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 xml:space="preserve">„dotyczy zapytania ofertowego nr </w:t>
      </w:r>
      <w:r w:rsidRPr="0058775B" w:rsidR="00FB7D48">
        <w:rPr>
          <w:rFonts w:asciiTheme="majorHAnsi" w:hAnsiTheme="majorHAnsi" w:cstheme="majorHAnsi"/>
          <w:color w:val="C00000"/>
          <w:sz w:val="22"/>
          <w:szCs w:val="22"/>
        </w:rPr>
        <w:t>2023-KPO-00</w:t>
      </w:r>
      <w:r w:rsidR="00501E04">
        <w:rPr>
          <w:rFonts w:asciiTheme="majorHAnsi" w:hAnsiTheme="majorHAnsi" w:cstheme="majorHAnsi"/>
          <w:color w:val="C00000"/>
          <w:sz w:val="22"/>
          <w:szCs w:val="22"/>
        </w:rPr>
        <w:t>4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”</w:t>
      </w:r>
    </w:p>
    <w:p w:rsidRPr="00B81791" w:rsidR="00B81791" w:rsidP="00A55025" w:rsidRDefault="00B81791" w14:paraId="1697701C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4AB4A35C" w14:textId="5423BAB2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b/>
          <w:sz w:val="22"/>
          <w:szCs w:val="22"/>
        </w:rPr>
        <w:t>Adres e-mail, na który należy wysłać ofertę: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  <w:r w:rsidRPr="003B7F2C" w:rsidR="003B7F2C">
        <w:rPr>
          <w:rFonts w:asciiTheme="majorHAnsi" w:hAnsiTheme="majorHAnsi" w:cstheme="majorHAnsi"/>
          <w:sz w:val="22"/>
          <w:szCs w:val="22"/>
        </w:rPr>
        <w:t>kamila.mularczyk@zpue.pl</w:t>
      </w:r>
    </w:p>
    <w:p w:rsidRPr="00B81791" w:rsidR="00B81791" w:rsidP="00A55025" w:rsidRDefault="00B81791" w14:paraId="0EEBDB50" w14:textId="499BC4C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b/>
          <w:sz w:val="22"/>
          <w:szCs w:val="22"/>
        </w:rPr>
        <w:t>Osoba do kontaktu w sprawie ogłoszenia: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  <w:r w:rsidR="003B7F2C">
        <w:rPr>
          <w:rFonts w:asciiTheme="majorHAnsi" w:hAnsiTheme="majorHAnsi" w:cstheme="majorHAnsi"/>
        </w:rPr>
        <w:t>Kamila Mularczyk</w:t>
      </w:r>
    </w:p>
    <w:p w:rsidR="00661A58" w:rsidP="00661A58" w:rsidRDefault="00B81791" w14:paraId="511A8CB3" w14:textId="699DCB49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b/>
          <w:sz w:val="22"/>
          <w:szCs w:val="22"/>
        </w:rPr>
        <w:t>Nr telefonu osoby upoważnionej do kontaktu w sprawie ogłoszenia: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  <w:r w:rsidR="00661A58">
        <w:rPr>
          <w:rFonts w:asciiTheme="majorHAnsi" w:hAnsiTheme="majorHAnsi" w:cstheme="majorHAnsi"/>
          <w:sz w:val="22"/>
          <w:szCs w:val="22"/>
        </w:rPr>
        <w:t>+48 572 572 418</w:t>
      </w:r>
    </w:p>
    <w:p w:rsidRPr="00B81791" w:rsidR="00B81791" w:rsidP="00A55025" w:rsidRDefault="00B81791" w14:paraId="09494C34" w14:textId="02948786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5BFD2CF2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E813DE" w:rsidR="00B81791" w:rsidP="00A55025" w:rsidRDefault="00B81791" w14:paraId="1AB239C0" w14:textId="77777777">
      <w:pPr>
        <w:pStyle w:val="Nagwek1"/>
        <w:spacing w:line="276" w:lineRule="auto"/>
      </w:pPr>
      <w:r w:rsidRPr="00E813DE">
        <w:t>Skrócony opis przedmiotu zamówienia</w:t>
      </w:r>
    </w:p>
    <w:p w:rsidR="00007AAE" w:rsidP="00A55025" w:rsidRDefault="00007AAE" w14:paraId="425E3B90" w14:textId="77777777">
      <w:pPr>
        <w:pStyle w:val="Nagwek2"/>
        <w:spacing w:line="276" w:lineRule="auto"/>
      </w:pPr>
      <w:r>
        <w:t>Opis</w:t>
      </w:r>
    </w:p>
    <w:p w:rsidR="00802C88" w:rsidP="00FB3EFD" w:rsidRDefault="00B81791" w14:paraId="33B00A48" w14:textId="3DA996E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E5A">
        <w:rPr>
          <w:rFonts w:asciiTheme="majorHAnsi" w:hAnsiTheme="majorHAnsi" w:cstheme="majorHAnsi"/>
          <w:sz w:val="22"/>
          <w:szCs w:val="22"/>
        </w:rPr>
        <w:t xml:space="preserve">Przedmiotem zamówienia jest </w:t>
      </w:r>
      <w:r w:rsidR="00FB7D48">
        <w:rPr>
          <w:rFonts w:asciiTheme="majorHAnsi" w:hAnsiTheme="majorHAnsi" w:cstheme="majorHAnsi"/>
          <w:sz w:val="22"/>
          <w:szCs w:val="22"/>
        </w:rPr>
        <w:t xml:space="preserve">wycena oraz </w:t>
      </w:r>
      <w:r w:rsidRPr="009E7E5A" w:rsidR="009E7E5A">
        <w:rPr>
          <w:rFonts w:asciiTheme="majorHAnsi" w:hAnsiTheme="majorHAnsi" w:cstheme="majorHAnsi"/>
          <w:sz w:val="22"/>
          <w:szCs w:val="22"/>
        </w:rPr>
        <w:t>dostarczenie</w:t>
      </w:r>
      <w:r w:rsidR="007D30F7">
        <w:rPr>
          <w:rFonts w:asciiTheme="majorHAnsi" w:hAnsiTheme="majorHAnsi" w:cstheme="majorHAnsi"/>
          <w:sz w:val="22"/>
          <w:szCs w:val="22"/>
        </w:rPr>
        <w:t xml:space="preserve"> zestawu</w:t>
      </w:r>
      <w:r w:rsidR="003B7F2C">
        <w:rPr>
          <w:rFonts w:asciiTheme="majorHAnsi" w:hAnsiTheme="majorHAnsi" w:cstheme="majorHAnsi"/>
          <w:sz w:val="22"/>
          <w:szCs w:val="22"/>
        </w:rPr>
        <w:t xml:space="preserve">: </w:t>
      </w:r>
      <w:r w:rsidR="00A94DEC">
        <w:rPr>
          <w:rFonts w:ascii="Calibri Light" w:hAnsi="Calibri Light" w:cs="Calibri Light"/>
          <w:b/>
          <w:color w:val="C00000"/>
          <w:sz w:val="20"/>
          <w:szCs w:val="20"/>
        </w:rPr>
        <w:t>maszyna do wykrawania i cięcia szyn miedzianych wraz z magazynem</w:t>
      </w:r>
      <w:r w:rsidR="00501E04">
        <w:rPr>
          <w:rFonts w:asciiTheme="majorHAnsi" w:hAnsiTheme="majorHAnsi" w:cstheme="majorHAnsi"/>
          <w:sz w:val="22"/>
          <w:szCs w:val="22"/>
        </w:rPr>
        <w:t xml:space="preserve"> </w:t>
      </w:r>
      <w:r w:rsidR="009E7E5A">
        <w:rPr>
          <w:rFonts w:asciiTheme="majorHAnsi" w:hAnsiTheme="majorHAnsi" w:cstheme="majorHAnsi"/>
          <w:sz w:val="22"/>
          <w:szCs w:val="22"/>
        </w:rPr>
        <w:t>(</w:t>
      </w:r>
      <w:r w:rsidR="00802C88">
        <w:rPr>
          <w:rFonts w:asciiTheme="majorHAnsi" w:hAnsiTheme="majorHAnsi" w:cstheme="majorHAnsi"/>
          <w:sz w:val="22"/>
          <w:szCs w:val="22"/>
        </w:rPr>
        <w:t xml:space="preserve">specyfikację stanowi </w:t>
      </w:r>
      <w:r w:rsidR="009E7E5A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>)</w:t>
      </w:r>
      <w:r w:rsidR="00802C88">
        <w:rPr>
          <w:rFonts w:asciiTheme="majorHAnsi" w:hAnsiTheme="majorHAnsi" w:cstheme="majorHAnsi"/>
          <w:sz w:val="22"/>
          <w:szCs w:val="22"/>
        </w:rPr>
        <w:t>.</w:t>
      </w:r>
    </w:p>
    <w:p w:rsidR="00802C88" w:rsidP="00FB3EFD" w:rsidRDefault="00802C88" w14:paraId="068B3163" w14:textId="7777777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Wycena </w:t>
      </w:r>
      <w:r w:rsidRPr="009E7E5A" w:rsidR="009E7E5A">
        <w:rPr>
          <w:rFonts w:asciiTheme="majorHAnsi" w:hAnsiTheme="majorHAnsi" w:cstheme="majorHAnsi"/>
          <w:sz w:val="22"/>
          <w:szCs w:val="22"/>
        </w:rPr>
        <w:t xml:space="preserve">na cele </w:t>
      </w:r>
      <w:r w:rsidR="003B7F2C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Pr="0079548A">
        <w:rPr>
          <w:rFonts w:ascii="Calibri Light" w:hAnsi="Calibri Light" w:cs="Calibri Light"/>
          <w:b/>
          <w:bCs/>
          <w:sz w:val="22"/>
          <w:szCs w:val="22"/>
        </w:rPr>
        <w:t>Konkurs</w:t>
      </w:r>
      <w:r>
        <w:rPr>
          <w:rFonts w:ascii="Calibri Light" w:hAnsi="Calibri Light" w:cs="Calibri Light"/>
          <w:b/>
          <w:bCs/>
          <w:sz w:val="22"/>
          <w:szCs w:val="22"/>
        </w:rPr>
        <w:t>ie</w:t>
      </w:r>
      <w:r w:rsidRPr="0079548A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Cel szczegółowy: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zakresie technologii środowiskowych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Reforma: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Inwestycja: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B3EFD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:rsidRPr="00FB3EFD" w:rsidR="00FB3EFD" w:rsidP="00FB3EFD" w:rsidRDefault="00802C88" w14:paraId="392B0B6A" w14:textId="10D99739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Zamówienie i dostawa nastąpią </w:t>
      </w:r>
      <w:r w:rsidRPr="00FB7D48" w:rsidR="00FB7D48">
        <w:rPr>
          <w:rFonts w:asciiTheme="majorHAnsi" w:hAnsiTheme="majorHAnsi" w:cstheme="majorHAnsi"/>
          <w:b/>
          <w:bCs/>
          <w:sz w:val="22"/>
          <w:szCs w:val="22"/>
        </w:rPr>
        <w:t xml:space="preserve">pod warunkiem otrzymania dofinansowania w wyniku pozytywnego wyniku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ww. </w:t>
      </w:r>
      <w:r w:rsidRPr="00FB7D48" w:rsidR="00FB7D48">
        <w:rPr>
          <w:rFonts w:asciiTheme="majorHAnsi" w:hAnsiTheme="majorHAnsi" w:cstheme="majorHAnsi"/>
          <w:b/>
          <w:bCs/>
          <w:sz w:val="22"/>
          <w:szCs w:val="22"/>
        </w:rPr>
        <w:t>Konkursu</w:t>
      </w:r>
      <w:r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:rsidRPr="00007AAE" w:rsidR="00D57C5B" w:rsidP="00D57C5B" w:rsidRDefault="00D57C5B" w14:paraId="0EE8639C" w14:textId="77777777">
      <w:pPr>
        <w:pStyle w:val="Akapitzlist"/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:rsidR="00007AAE" w:rsidP="00A55025" w:rsidRDefault="00007AAE" w14:paraId="2B0B6EDD" w14:textId="77777777">
      <w:pPr>
        <w:pStyle w:val="Nagwek2"/>
        <w:spacing w:line="276" w:lineRule="auto"/>
      </w:pPr>
      <w:r>
        <w:t>Kategorie</w:t>
      </w:r>
    </w:p>
    <w:p w:rsidRPr="00B81791" w:rsidR="00B81791" w:rsidP="00A55025" w:rsidRDefault="00B81791" w14:paraId="70A8CD74" w14:textId="5E570BBA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Kategoria ogłoszenia</w:t>
      </w:r>
      <w:r w:rsidR="00E813DE">
        <w:rPr>
          <w:rFonts w:asciiTheme="majorHAnsi" w:hAnsiTheme="majorHAnsi" w:cstheme="majorHAnsi"/>
          <w:b/>
        </w:rPr>
        <w:t xml:space="preserve">: </w:t>
      </w:r>
      <w:r w:rsidR="0055014F">
        <w:rPr>
          <w:rFonts w:asciiTheme="majorHAnsi" w:hAnsiTheme="majorHAnsi" w:cstheme="majorHAnsi"/>
          <w:sz w:val="22"/>
          <w:szCs w:val="22"/>
        </w:rPr>
        <w:t>Dostawy</w:t>
      </w:r>
    </w:p>
    <w:p w:rsidR="00B81791" w:rsidP="00A55025" w:rsidRDefault="00B81791" w14:paraId="16DECBB0" w14:textId="54107213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Podkategoria ogłoszenia</w:t>
      </w:r>
      <w:r w:rsidR="00E813DE">
        <w:rPr>
          <w:rFonts w:asciiTheme="majorHAnsi" w:hAnsiTheme="majorHAnsi" w:cstheme="majorHAnsi"/>
          <w:b/>
        </w:rPr>
        <w:t xml:space="preserve">: </w:t>
      </w:r>
      <w:r w:rsidR="0055014F">
        <w:rPr>
          <w:rFonts w:asciiTheme="majorHAnsi" w:hAnsiTheme="majorHAnsi" w:cstheme="majorHAnsi"/>
          <w:sz w:val="22"/>
          <w:szCs w:val="22"/>
        </w:rPr>
        <w:t>Dostawy urządzeń</w:t>
      </w:r>
    </w:p>
    <w:p w:rsidRPr="00B81791" w:rsidR="00007AAE" w:rsidP="00A55025" w:rsidRDefault="00007AAE" w14:paraId="7C38CBD1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E813DE" w:rsidR="00B81791" w:rsidP="00A55025" w:rsidRDefault="00B81791" w14:paraId="29F00990" w14:textId="77777777">
      <w:pPr>
        <w:pStyle w:val="Nagwek2"/>
        <w:spacing w:line="276" w:lineRule="auto"/>
      </w:pPr>
      <w:r w:rsidRPr="00E813DE">
        <w:t>Miejsce realizacji zamówienia</w:t>
      </w:r>
    </w:p>
    <w:p w:rsidRPr="00E813DE" w:rsidR="00E813DE" w:rsidP="00A55025" w:rsidRDefault="00B81791" w14:paraId="78AB9DDE" w14:textId="1D0A0741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Województwo: </w:t>
      </w:r>
      <w:r w:rsidR="003B7F2C">
        <w:rPr>
          <w:rFonts w:asciiTheme="majorHAnsi" w:hAnsiTheme="majorHAnsi" w:cstheme="majorHAnsi"/>
        </w:rPr>
        <w:t>świętokrzyskie</w:t>
      </w:r>
    </w:p>
    <w:p w:rsidRPr="00E813DE" w:rsidR="00E813DE" w:rsidP="00A55025" w:rsidRDefault="00B81791" w14:paraId="6AD45591" w14:textId="553C524B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Powiat: </w:t>
      </w:r>
      <w:r w:rsidR="003B7F2C">
        <w:rPr>
          <w:rFonts w:asciiTheme="majorHAnsi" w:hAnsiTheme="majorHAnsi" w:cstheme="majorHAnsi"/>
        </w:rPr>
        <w:t xml:space="preserve">włoszczowski </w:t>
      </w:r>
    </w:p>
    <w:p w:rsidRPr="0079548A" w:rsidR="00E813DE" w:rsidP="00A55025" w:rsidRDefault="00B81791" w14:paraId="29FFF998" w14:textId="6E679D2E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</w:rPr>
      </w:pPr>
      <w:r w:rsidRPr="00E813DE">
        <w:rPr>
          <w:rFonts w:asciiTheme="majorHAnsi" w:hAnsiTheme="majorHAnsi" w:cstheme="majorHAnsi"/>
        </w:rPr>
        <w:t xml:space="preserve">Miejscowość: </w:t>
      </w:r>
      <w:r w:rsidR="003B7F2C">
        <w:rPr>
          <w:rFonts w:asciiTheme="majorHAnsi" w:hAnsiTheme="majorHAnsi" w:cstheme="majorHAnsi"/>
        </w:rPr>
        <w:t>Włoszczowa</w:t>
      </w:r>
    </w:p>
    <w:p w:rsidRPr="00E813DE" w:rsidR="00B81791" w:rsidP="00A55025" w:rsidRDefault="00B81791" w14:paraId="5C170978" w14:textId="77777777">
      <w:pPr>
        <w:pStyle w:val="Nagwek1"/>
        <w:spacing w:line="276" w:lineRule="auto"/>
      </w:pPr>
      <w:r w:rsidRPr="00E813DE">
        <w:t>Opis przedmiotu zamówienia</w:t>
      </w:r>
    </w:p>
    <w:p w:rsidRPr="00E813DE" w:rsidR="00B81791" w:rsidP="00A55025" w:rsidRDefault="00B81791" w14:paraId="7AD324D8" w14:textId="77777777">
      <w:pPr>
        <w:pStyle w:val="Nagwek2"/>
        <w:spacing w:line="276" w:lineRule="auto"/>
      </w:pPr>
      <w:r w:rsidRPr="00E813DE">
        <w:t>Cel zamówienia</w:t>
      </w:r>
    </w:p>
    <w:p w:rsidR="00802C88" w:rsidP="00802C88" w:rsidRDefault="00B81791" w14:paraId="342E91FE" w14:textId="3AD4D46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Celem zamówienia jest </w:t>
      </w:r>
      <w:r w:rsidR="003B7F2C">
        <w:rPr>
          <w:rFonts w:asciiTheme="majorHAnsi" w:hAnsiTheme="majorHAnsi" w:cstheme="majorHAnsi"/>
          <w:sz w:val="22"/>
          <w:szCs w:val="22"/>
        </w:rPr>
        <w:t xml:space="preserve">wycena kosztu zakupu oraz </w:t>
      </w:r>
      <w:r w:rsidRPr="00B81791">
        <w:rPr>
          <w:rFonts w:asciiTheme="majorHAnsi" w:hAnsiTheme="majorHAnsi" w:cstheme="majorHAnsi"/>
          <w:sz w:val="22"/>
          <w:szCs w:val="22"/>
        </w:rPr>
        <w:t xml:space="preserve">wybór </w:t>
      </w:r>
      <w:r w:rsidR="009E7E5A">
        <w:rPr>
          <w:rFonts w:asciiTheme="majorHAnsi" w:hAnsiTheme="majorHAnsi" w:cstheme="majorHAnsi"/>
          <w:sz w:val="22"/>
          <w:szCs w:val="22"/>
        </w:rPr>
        <w:t>dostawcy</w:t>
      </w:r>
      <w:r w:rsidRPr="00B81791">
        <w:rPr>
          <w:rFonts w:asciiTheme="majorHAnsi" w:hAnsiTheme="majorHAnsi" w:cstheme="majorHAnsi"/>
          <w:sz w:val="22"/>
          <w:szCs w:val="22"/>
        </w:rPr>
        <w:t xml:space="preserve">, który </w:t>
      </w:r>
      <w:r w:rsidR="009E7E5A">
        <w:rPr>
          <w:rFonts w:asciiTheme="majorHAnsi" w:hAnsiTheme="majorHAnsi" w:cstheme="majorHAnsi"/>
          <w:sz w:val="22"/>
          <w:szCs w:val="22"/>
        </w:rPr>
        <w:t>dostarczy Zamawiającemu</w:t>
      </w:r>
      <w:r w:rsidR="007D30F7">
        <w:rPr>
          <w:rFonts w:asciiTheme="majorHAnsi" w:hAnsiTheme="majorHAnsi" w:cstheme="majorHAnsi"/>
          <w:sz w:val="22"/>
          <w:szCs w:val="22"/>
        </w:rPr>
        <w:t xml:space="preserve"> zestawu</w:t>
      </w:r>
      <w:r w:rsidR="00802C88">
        <w:rPr>
          <w:rFonts w:asciiTheme="majorHAnsi" w:hAnsiTheme="majorHAnsi" w:cstheme="majorHAnsi"/>
          <w:sz w:val="22"/>
          <w:szCs w:val="22"/>
        </w:rPr>
        <w:t>: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  <w:r w:rsidR="00A94DEC">
        <w:rPr>
          <w:rFonts w:ascii="Calibri Light" w:hAnsi="Calibri Light" w:cs="Calibri Light"/>
          <w:b/>
          <w:color w:val="C00000"/>
          <w:sz w:val="20"/>
          <w:szCs w:val="20"/>
        </w:rPr>
        <w:t>maszyna do wykrawania i cięcia szyn miedzianych wraz z magazynem</w:t>
      </w:r>
      <w:r w:rsidRPr="0058775B" w:rsidR="00A94DEC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Pr="0058775B" w:rsidR="0058775B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o </w:t>
      </w:r>
      <w:r w:rsidRPr="009E7E5A" w:rsidR="009E7E5A">
        <w:rPr>
          <w:rFonts w:asciiTheme="majorHAnsi" w:hAnsiTheme="majorHAnsi" w:cstheme="majorHAnsi"/>
          <w:sz w:val="22"/>
          <w:szCs w:val="22"/>
        </w:rPr>
        <w:t>specyfikacji wymienionej w przedmiocie zamówienia</w:t>
      </w:r>
      <w:r w:rsidR="009E7E5A">
        <w:rPr>
          <w:rFonts w:asciiTheme="majorHAnsi" w:hAnsiTheme="majorHAnsi" w:cstheme="majorHAnsi"/>
          <w:sz w:val="22"/>
          <w:szCs w:val="22"/>
        </w:rPr>
        <w:t xml:space="preserve"> (Załącznik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>)</w:t>
      </w:r>
      <w:r w:rsidR="00802C88">
        <w:rPr>
          <w:rFonts w:asciiTheme="majorHAnsi" w:hAnsiTheme="majorHAnsi" w:cstheme="majorHAnsi"/>
          <w:sz w:val="22"/>
          <w:szCs w:val="22"/>
        </w:rPr>
        <w:t>.</w:t>
      </w:r>
      <w:r w:rsidRPr="009E7E5A" w:rsidR="009E7E5A">
        <w:rPr>
          <w:rFonts w:asciiTheme="majorHAnsi" w:hAnsiTheme="majorHAnsi" w:cstheme="majorHAnsi"/>
          <w:sz w:val="22"/>
          <w:szCs w:val="22"/>
        </w:rPr>
        <w:t xml:space="preserve"> </w:t>
      </w:r>
      <w:r w:rsidR="00802C88">
        <w:rPr>
          <w:rFonts w:asciiTheme="majorHAnsi" w:hAnsiTheme="majorHAnsi" w:cstheme="majorHAnsi"/>
          <w:sz w:val="22"/>
          <w:szCs w:val="22"/>
        </w:rPr>
        <w:t xml:space="preserve">Wycena </w:t>
      </w:r>
      <w:r w:rsidRPr="009E7E5A" w:rsidR="00802C88">
        <w:rPr>
          <w:rFonts w:asciiTheme="majorHAnsi" w:hAnsiTheme="majorHAnsi" w:cstheme="majorHAnsi"/>
          <w:sz w:val="22"/>
          <w:szCs w:val="22"/>
        </w:rPr>
        <w:t xml:space="preserve">na cele </w:t>
      </w:r>
      <w:r w:rsidR="00802C88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Pr="0079548A" w:rsidR="00802C88">
        <w:rPr>
          <w:rFonts w:ascii="Calibri Light" w:hAnsi="Calibri Light" w:cs="Calibri Light"/>
          <w:b/>
          <w:bCs/>
          <w:sz w:val="22"/>
          <w:szCs w:val="22"/>
        </w:rPr>
        <w:t>Konkurs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>ie</w:t>
      </w:r>
      <w:r w:rsidRPr="0079548A" w:rsidR="00802C88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Cel szczegółowy: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zakresie technologii środowiskowych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Reforma: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Inwestycja: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 w:rsidR="00802C88"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:rsidRPr="00FB3EFD" w:rsidR="00802C88" w:rsidP="00802C88" w:rsidRDefault="00802C88" w14:paraId="79A39696" w14:textId="77777777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 xml:space="preserve">Zamówienie i dostawa nastąpią </w:t>
      </w:r>
      <w:r w:rsidRPr="00FB7D48">
        <w:rPr>
          <w:rFonts w:asciiTheme="majorHAnsi" w:hAnsiTheme="majorHAnsi" w:cstheme="majorHAnsi"/>
          <w:b/>
          <w:bCs/>
          <w:sz w:val="22"/>
          <w:szCs w:val="22"/>
        </w:rPr>
        <w:t xml:space="preserve">pod warunkiem otrzymania dofinansowania w wyniku pozytywnego wyniku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ww. </w:t>
      </w:r>
      <w:r w:rsidRPr="00FB7D48">
        <w:rPr>
          <w:rFonts w:asciiTheme="majorHAnsi" w:hAnsiTheme="majorHAnsi" w:cstheme="majorHAnsi"/>
          <w:b/>
          <w:bCs/>
          <w:sz w:val="22"/>
          <w:szCs w:val="22"/>
        </w:rPr>
        <w:t>Konkursu</w:t>
      </w:r>
      <w:r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:rsidRPr="00802C88" w:rsidR="00A55025" w:rsidP="00802C88" w:rsidRDefault="00A55025" w14:paraId="09192AA0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2584E27D" w14:textId="77777777">
      <w:pPr>
        <w:pStyle w:val="Nagwek2"/>
        <w:spacing w:line="276" w:lineRule="auto"/>
      </w:pPr>
      <w:r w:rsidRPr="00B81791">
        <w:t>Przedmiot zamówienia</w:t>
      </w:r>
    </w:p>
    <w:p w:rsidRPr="009E7E5A" w:rsidR="003B7F2C" w:rsidP="003B7F2C" w:rsidRDefault="009E7E5A" w14:paraId="2A8333B4" w14:textId="15714381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E5A">
        <w:rPr>
          <w:rFonts w:asciiTheme="majorHAnsi" w:hAnsiTheme="majorHAnsi" w:cstheme="majorHAnsi"/>
          <w:sz w:val="22"/>
          <w:szCs w:val="22"/>
        </w:rPr>
        <w:t xml:space="preserve">Przedmiotem zamówienia </w:t>
      </w:r>
      <w:r w:rsidRPr="00B81791" w:rsidR="003B7F2C">
        <w:rPr>
          <w:rFonts w:asciiTheme="majorHAnsi" w:hAnsiTheme="majorHAnsi" w:cstheme="majorHAnsi"/>
          <w:sz w:val="22"/>
          <w:szCs w:val="22"/>
        </w:rPr>
        <w:t xml:space="preserve">jest </w:t>
      </w:r>
      <w:r w:rsidR="003B7F2C">
        <w:rPr>
          <w:rFonts w:asciiTheme="majorHAnsi" w:hAnsiTheme="majorHAnsi" w:cstheme="majorHAnsi"/>
          <w:sz w:val="22"/>
          <w:szCs w:val="22"/>
        </w:rPr>
        <w:t xml:space="preserve">wycena kosztu zakupu oraz </w:t>
      </w:r>
      <w:r w:rsidRPr="00B81791" w:rsidR="003B7F2C">
        <w:rPr>
          <w:rFonts w:asciiTheme="majorHAnsi" w:hAnsiTheme="majorHAnsi" w:cstheme="majorHAnsi"/>
          <w:sz w:val="22"/>
          <w:szCs w:val="22"/>
        </w:rPr>
        <w:t xml:space="preserve">wybór </w:t>
      </w:r>
      <w:r w:rsidR="003B7F2C">
        <w:rPr>
          <w:rFonts w:asciiTheme="majorHAnsi" w:hAnsiTheme="majorHAnsi" w:cstheme="majorHAnsi"/>
          <w:sz w:val="22"/>
          <w:szCs w:val="22"/>
        </w:rPr>
        <w:t>dostawcy</w:t>
      </w:r>
      <w:r w:rsidRPr="00B81791" w:rsidR="003B7F2C">
        <w:rPr>
          <w:rFonts w:asciiTheme="majorHAnsi" w:hAnsiTheme="majorHAnsi" w:cstheme="majorHAnsi"/>
          <w:sz w:val="22"/>
          <w:szCs w:val="22"/>
        </w:rPr>
        <w:t xml:space="preserve">, który </w:t>
      </w:r>
      <w:r w:rsidR="003B7F2C">
        <w:rPr>
          <w:rFonts w:asciiTheme="majorHAnsi" w:hAnsiTheme="majorHAnsi" w:cstheme="majorHAnsi"/>
          <w:sz w:val="22"/>
          <w:szCs w:val="22"/>
        </w:rPr>
        <w:t>dostarczy Zamawiającemu</w:t>
      </w:r>
      <w:r w:rsidR="00802C88">
        <w:rPr>
          <w:rFonts w:asciiTheme="majorHAnsi" w:hAnsiTheme="majorHAnsi" w:cstheme="majorHAnsi"/>
          <w:sz w:val="22"/>
          <w:szCs w:val="22"/>
        </w:rPr>
        <w:t xml:space="preserve"> zestaw: </w:t>
      </w:r>
      <w:r w:rsidR="00A94DEC">
        <w:rPr>
          <w:rFonts w:ascii="Calibri Light" w:hAnsi="Calibri Light" w:cs="Calibri Light"/>
          <w:b/>
          <w:color w:val="C00000"/>
          <w:sz w:val="20"/>
          <w:szCs w:val="20"/>
        </w:rPr>
        <w:t>maszyna do wykrawania i cięcia szyn miedzianych wraz z magazynem</w:t>
      </w:r>
      <w:r w:rsidRPr="009E7E5A" w:rsidR="00A94DEC">
        <w:rPr>
          <w:rFonts w:asciiTheme="majorHAnsi" w:hAnsiTheme="majorHAnsi" w:cstheme="majorHAnsi"/>
          <w:sz w:val="22"/>
          <w:szCs w:val="22"/>
        </w:rPr>
        <w:t xml:space="preserve"> </w:t>
      </w:r>
      <w:r w:rsidRPr="009E7E5A" w:rsidR="00802C88">
        <w:rPr>
          <w:rFonts w:asciiTheme="majorHAnsi" w:hAnsiTheme="majorHAnsi" w:cstheme="majorHAnsi"/>
          <w:sz w:val="22"/>
          <w:szCs w:val="22"/>
        </w:rPr>
        <w:t>o specyfikacji wymienionej w przedmiocie zamówienia</w:t>
      </w:r>
      <w:r w:rsidR="00802C88">
        <w:rPr>
          <w:rFonts w:asciiTheme="majorHAnsi" w:hAnsiTheme="majorHAnsi" w:cstheme="majorHAnsi"/>
          <w:sz w:val="22"/>
          <w:szCs w:val="22"/>
        </w:rPr>
        <w:t xml:space="preserve"> (Załącznik nr 1).</w:t>
      </w:r>
      <w:r w:rsidRPr="009E7E5A"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="00802C88">
        <w:rPr>
          <w:rFonts w:asciiTheme="majorHAnsi" w:hAnsiTheme="majorHAnsi" w:cstheme="majorHAnsi"/>
          <w:sz w:val="22"/>
          <w:szCs w:val="22"/>
        </w:rPr>
        <w:t xml:space="preserve">Wycena </w:t>
      </w:r>
      <w:r w:rsidRPr="009E7E5A" w:rsidR="00802C88">
        <w:rPr>
          <w:rFonts w:asciiTheme="majorHAnsi" w:hAnsiTheme="majorHAnsi" w:cstheme="majorHAnsi"/>
          <w:sz w:val="22"/>
          <w:szCs w:val="22"/>
        </w:rPr>
        <w:t xml:space="preserve">na cele </w:t>
      </w:r>
      <w:r w:rsidR="00802C88">
        <w:rPr>
          <w:rFonts w:asciiTheme="majorHAnsi" w:hAnsiTheme="majorHAnsi" w:cstheme="majorHAnsi"/>
          <w:sz w:val="22"/>
          <w:szCs w:val="22"/>
        </w:rPr>
        <w:t xml:space="preserve">aplikowania o dofinansowanie w </w:t>
      </w:r>
      <w:r w:rsidRPr="0079548A" w:rsidR="00802C88">
        <w:rPr>
          <w:rFonts w:ascii="Calibri Light" w:hAnsi="Calibri Light" w:cs="Calibri Light"/>
          <w:b/>
          <w:bCs/>
          <w:sz w:val="22"/>
          <w:szCs w:val="22"/>
        </w:rPr>
        <w:t>Konkurs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>ie</w:t>
      </w:r>
      <w:r w:rsidRPr="0079548A" w:rsidR="00802C88">
        <w:rPr>
          <w:rFonts w:ascii="Calibri Light" w:hAnsi="Calibri Light" w:cs="Calibri Light"/>
          <w:b/>
          <w:bCs/>
          <w:sz w:val="22"/>
          <w:szCs w:val="22"/>
        </w:rPr>
        <w:t xml:space="preserve"> w ramach Krajowego Planu odbudowy i zwiększenia odporności</w:t>
      </w:r>
      <w:r w:rsidR="00802C8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Komponent A „Odporność i konkurencyjność gospodarki”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Cel szczegółowy: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Rozwój narodowego systemu innowacji: wzmocnienie koordynacji, stymulowanie potencjału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innowacyjnego oraz współpracy pomiędzy przedsiębiorstwami i organizacjami badawczymi, w tym w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zakresie technologii środowiskowych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Reforma: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A 2.1. Przyśpieszenie procesów robotyzacji i cyfryzacji i innowacji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Inwestycja:</w:t>
      </w:r>
      <w:r w:rsidR="00802C88">
        <w:rPr>
          <w:rFonts w:asciiTheme="majorHAnsi" w:hAnsiTheme="majorHAnsi" w:cstheme="majorHAnsi"/>
          <w:sz w:val="22"/>
          <w:szCs w:val="22"/>
        </w:rPr>
        <w:t xml:space="preserve"> </w:t>
      </w:r>
      <w:r w:rsidRPr="00FB3EFD" w:rsidR="00802C88">
        <w:rPr>
          <w:rFonts w:asciiTheme="majorHAnsi" w:hAnsiTheme="majorHAnsi" w:cstheme="majorHAnsi"/>
          <w:sz w:val="22"/>
          <w:szCs w:val="22"/>
        </w:rPr>
        <w:t>A 2.1.1. Inwestycje wspierające robotyzację i cyfryzację w przedsiębiorstwach</w:t>
      </w:r>
      <w:r w:rsidR="00802C88">
        <w:rPr>
          <w:rFonts w:asciiTheme="majorHAnsi" w:hAnsiTheme="majorHAnsi" w:cstheme="majorHAnsi"/>
          <w:sz w:val="22"/>
          <w:szCs w:val="22"/>
        </w:rPr>
        <w:t xml:space="preserve"> (dalej zwany: Konkurs). </w:t>
      </w:r>
    </w:p>
    <w:p w:rsidRPr="00B81791" w:rsidR="00B81791" w:rsidP="003B7F2C" w:rsidRDefault="00B81791" w14:paraId="2852D43C" w14:textId="06634FE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Szczegółowy opis przedmiotu zamówienia stanowi Załącznik nr 1 Specyfikacja przedmiotu zamówienia.</w:t>
      </w:r>
    </w:p>
    <w:p w:rsidR="00E813DE" w:rsidP="00A55025" w:rsidRDefault="00E813DE" w14:paraId="0CA4D38C" w14:textId="77777777">
      <w:pPr>
        <w:spacing w:line="276" w:lineRule="auto"/>
        <w:rPr>
          <w:rFonts w:asciiTheme="majorHAnsi" w:hAnsiTheme="majorHAnsi" w:cstheme="majorHAnsi"/>
          <w:b/>
        </w:rPr>
      </w:pPr>
    </w:p>
    <w:p w:rsidR="00007AAE" w:rsidP="00A55025" w:rsidRDefault="00007AAE" w14:paraId="2A545BDB" w14:textId="77777777">
      <w:pPr>
        <w:pStyle w:val="Nagwek2"/>
        <w:spacing w:line="276" w:lineRule="auto"/>
      </w:pPr>
      <w:r>
        <w:t>Kody CPV</w:t>
      </w:r>
    </w:p>
    <w:p w:rsidRPr="00E813DE" w:rsidR="00B81791" w:rsidP="34BAE3D8" w:rsidRDefault="00B81791" w14:paraId="53D4F392" w14:textId="495F331F">
      <w:pPr>
        <w:pStyle w:val="Normalny"/>
        <w:spacing w:after="120" w:afterAutospacing="off" w:line="276" w:lineRule="auto"/>
        <w:rPr>
          <w:rFonts w:ascii="Calibri Light" w:hAnsi="Calibri Light" w:cs="Calibri Light" w:asciiTheme="majorAscii" w:hAnsiTheme="majorAscii" w:cstheme="majorAscii"/>
          <w:b w:val="1"/>
          <w:bCs w:val="1"/>
          <w:sz w:val="22"/>
          <w:szCs w:val="22"/>
        </w:rPr>
      </w:pPr>
      <w:r w:rsidRPr="34BAE3D8" w:rsidR="34BAE3D8">
        <w:rPr>
          <w:rFonts w:ascii="Calibri Light" w:hAnsi="Calibri Light" w:cs="Calibri Light" w:asciiTheme="majorAscii" w:hAnsiTheme="majorAscii" w:cstheme="majorAscii"/>
          <w:b w:val="1"/>
          <w:bCs w:val="1"/>
          <w:sz w:val="22"/>
          <w:szCs w:val="22"/>
        </w:rPr>
        <w:t>Kod CPV</w:t>
      </w:r>
      <w:r w:rsidRPr="34BAE3D8" w:rsidR="34BAE3D8">
        <w:rPr>
          <w:rFonts w:ascii="Calibri Light" w:hAnsi="Calibri Light" w:cs="Calibri Light" w:asciiTheme="majorAscii" w:hAnsiTheme="majorAscii" w:cstheme="majorAscii"/>
          <w:b w:val="1"/>
          <w:bCs w:val="1"/>
        </w:rPr>
        <w:t xml:space="preserve">: </w:t>
      </w:r>
    </w:p>
    <w:p w:rsidRPr="00E813DE" w:rsidR="00B81791" w:rsidP="34BAE3D8" w:rsidRDefault="00B81791" w14:paraId="0D43BC79" w14:textId="15D6F04E">
      <w:pPr>
        <w:pStyle w:val="Normalny"/>
        <w:spacing w:after="120" w:afterAutospacing="off" w:line="276" w:lineRule="auto"/>
        <w:rPr>
          <w:rFonts w:ascii="Calibri Light" w:hAnsi="Calibri Light" w:cs="Calibri Light" w:asciiTheme="majorAscii" w:hAnsiTheme="majorAscii" w:cstheme="majorAscii"/>
          <w:b w:val="1"/>
          <w:bCs w:val="1"/>
          <w:sz w:val="22"/>
          <w:szCs w:val="22"/>
        </w:rPr>
      </w:pPr>
      <w:r w:rsidRPr="34BAE3D8" w:rsidR="34BAE3D8">
        <w:rPr>
          <w:rFonts w:ascii="Calibri Light" w:hAnsi="Calibri Light" w:eastAsia="Calibri Light" w:cs="Calibri Light"/>
          <w:noProof w:val="0"/>
          <w:sz w:val="22"/>
          <w:szCs w:val="22"/>
          <w:lang w:val="pl-PL"/>
        </w:rPr>
        <w:t>42400000-0 - Urządzenia podnośnikowe i przeładunkowe oraz ich części</w:t>
      </w:r>
    </w:p>
    <w:p w:rsidRPr="00E813DE" w:rsidR="00B81791" w:rsidP="34BAE3D8" w:rsidRDefault="00B81791" w14:paraId="6AC61C21" w14:textId="75A6FF45">
      <w:pPr>
        <w:spacing w:after="120" w:afterAutospacing="off" w:line="276" w:lineRule="auto"/>
      </w:pPr>
      <w:r w:rsidRPr="34BAE3D8" w:rsidR="34BAE3D8">
        <w:rPr>
          <w:rFonts w:ascii="Calibri Light" w:hAnsi="Calibri Light" w:eastAsia="Calibri Light" w:cs="Calibri Light"/>
          <w:noProof w:val="0"/>
          <w:sz w:val="22"/>
          <w:szCs w:val="22"/>
          <w:lang w:val="pl-PL"/>
        </w:rPr>
        <w:t>42600000-2 – Obrabiarki</w:t>
      </w:r>
    </w:p>
    <w:p w:rsidRPr="00E813DE" w:rsidR="00B81791" w:rsidP="34BAE3D8" w:rsidRDefault="00B81791" w14:paraId="53C13BD8" w14:textId="2932D509">
      <w:pPr>
        <w:spacing w:after="120" w:afterAutospacing="off" w:line="276" w:lineRule="auto"/>
      </w:pPr>
      <w:r w:rsidRPr="34BAE3D8" w:rsidR="34BAE3D8">
        <w:rPr>
          <w:rFonts w:ascii="Calibri Light" w:hAnsi="Calibri Light" w:eastAsia="Calibri Light" w:cs="Calibri Light"/>
          <w:noProof w:val="0"/>
          <w:sz w:val="22"/>
          <w:szCs w:val="22"/>
          <w:lang w:val="pl-PL"/>
        </w:rPr>
        <w:t>42000000-6 – maszyny przemysłowe</w:t>
      </w:r>
    </w:p>
    <w:p w:rsidRPr="00E813DE" w:rsidR="00B81791" w:rsidP="34BAE3D8" w:rsidRDefault="00B81791" w14:paraId="282407E3" w14:textId="4DD59A17">
      <w:pPr>
        <w:pStyle w:val="Normalny"/>
        <w:spacing w:line="276" w:lineRule="auto"/>
        <w:rPr>
          <w:rFonts w:ascii="Calibri Light" w:hAnsi="Calibri Light" w:cs="Calibri Light" w:asciiTheme="majorAscii" w:hAnsiTheme="majorAscii" w:cstheme="majorAscii"/>
          <w:b w:val="1"/>
          <w:bCs w:val="1"/>
        </w:rPr>
      </w:pPr>
    </w:p>
    <w:p w:rsidRPr="00E813DE" w:rsidR="00B81791" w:rsidP="00A55025" w:rsidRDefault="00B81791" w14:paraId="094F57ED" w14:textId="77777777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E813DE">
        <w:rPr>
          <w:rFonts w:asciiTheme="majorHAnsi" w:hAnsiTheme="majorHAnsi" w:cstheme="majorHAnsi"/>
          <w:b/>
          <w:sz w:val="22"/>
          <w:szCs w:val="22"/>
        </w:rPr>
        <w:t>Dodatkowe przedmioty zamówienia</w:t>
      </w:r>
    </w:p>
    <w:p w:rsidR="00E813DE" w:rsidP="00A55025" w:rsidRDefault="006B13F3" w14:paraId="42272FC0" w14:textId="5851577C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Brak.</w:t>
      </w:r>
    </w:p>
    <w:p w:rsidR="00CD7858" w:rsidP="00A55025" w:rsidRDefault="00CD7858" w14:paraId="1F2AE054" w14:textId="77777777">
      <w:pPr>
        <w:spacing w:line="276" w:lineRule="auto"/>
        <w:rPr>
          <w:rFonts w:asciiTheme="majorHAnsi" w:hAnsiTheme="majorHAnsi" w:cstheme="majorHAnsi"/>
          <w:b/>
        </w:rPr>
      </w:pPr>
    </w:p>
    <w:p w:rsidRPr="00E813DE" w:rsidR="00B81791" w:rsidP="00A55025" w:rsidRDefault="00B81791" w14:paraId="745FA70C" w14:textId="77777777">
      <w:pPr>
        <w:pStyle w:val="Nagwek2"/>
        <w:spacing w:line="276" w:lineRule="auto"/>
      </w:pPr>
      <w:r w:rsidRPr="00E813DE">
        <w:t>Harmonogram realizacji zamówienia</w:t>
      </w:r>
    </w:p>
    <w:p w:rsidR="00B81791" w:rsidP="00A55025" w:rsidRDefault="00B81791" w14:paraId="14987072" w14:textId="3822C62B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Planowany termin </w:t>
      </w:r>
      <w:r w:rsidR="009E7E5A">
        <w:rPr>
          <w:rFonts w:asciiTheme="majorHAnsi" w:hAnsiTheme="majorHAnsi" w:cstheme="majorHAnsi"/>
          <w:sz w:val="22"/>
          <w:szCs w:val="22"/>
        </w:rPr>
        <w:t>dostawy</w:t>
      </w:r>
      <w:r w:rsidRPr="00B81791">
        <w:rPr>
          <w:rFonts w:asciiTheme="majorHAnsi" w:hAnsiTheme="majorHAnsi" w:cstheme="majorHAnsi"/>
          <w:sz w:val="22"/>
          <w:szCs w:val="22"/>
        </w:rPr>
        <w:t xml:space="preserve">: </w:t>
      </w:r>
      <w:r w:rsidR="003B7F2C">
        <w:rPr>
          <w:rFonts w:asciiTheme="majorHAnsi" w:hAnsiTheme="majorHAnsi" w:cstheme="majorHAnsi"/>
          <w:sz w:val="22"/>
          <w:szCs w:val="22"/>
        </w:rPr>
        <w:t>2024-2025 rok</w:t>
      </w:r>
      <w:r w:rsidRPr="00B81791">
        <w:rPr>
          <w:rFonts w:asciiTheme="majorHAnsi" w:hAnsiTheme="majorHAnsi" w:cstheme="majorHAnsi"/>
          <w:sz w:val="22"/>
          <w:szCs w:val="22"/>
        </w:rPr>
        <w:t xml:space="preserve"> </w:t>
      </w:r>
    </w:p>
    <w:p w:rsidRPr="00B81791" w:rsidR="00E813DE" w:rsidP="00A55025" w:rsidRDefault="00E813DE" w14:paraId="371E8D45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2A1E7153" w14:textId="77777777">
      <w:pPr>
        <w:pStyle w:val="Nagwek1"/>
        <w:spacing w:line="276" w:lineRule="auto"/>
      </w:pPr>
      <w:r w:rsidRPr="00B81791">
        <w:t>Załączniki</w:t>
      </w:r>
    </w:p>
    <w:p w:rsidRPr="00B81791" w:rsidR="00B81791" w:rsidP="00A55025" w:rsidRDefault="00B81791" w14:paraId="6CEE4E26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5 Oświadczenie RODO</w:t>
      </w:r>
    </w:p>
    <w:p w:rsidRPr="00B81791" w:rsidR="00B81791" w:rsidP="00A55025" w:rsidRDefault="00B81791" w14:paraId="0D38EF36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4 Oświadczenie o braku powiązań kapitałowych i osobowych z zamawiającym</w:t>
      </w:r>
    </w:p>
    <w:p w:rsidRPr="00B81791" w:rsidR="00B81791" w:rsidP="00A55025" w:rsidRDefault="00B81791" w14:paraId="5C3D9134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3 Oświadczenie o spełnianiu warunków udziału w postępowaniu</w:t>
      </w:r>
    </w:p>
    <w:p w:rsidRPr="00B81791" w:rsidR="00B81791" w:rsidP="00A55025" w:rsidRDefault="00B81791" w14:paraId="40F866A3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2 Formularz ofertowy</w:t>
      </w:r>
    </w:p>
    <w:p w:rsidRPr="00B81791" w:rsidR="00B81791" w:rsidP="00A55025" w:rsidRDefault="00B81791" w14:paraId="14864087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 xml:space="preserve">    Załącznik nr 1 Specyfikacja przedmiotu zamówienia</w:t>
      </w:r>
    </w:p>
    <w:p w:rsidRPr="00B81791" w:rsidR="00B81791" w:rsidP="00A55025" w:rsidRDefault="00B81791" w14:paraId="7D662F31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542D54D3" w14:textId="77777777">
      <w:pPr>
        <w:pStyle w:val="Nagwek1"/>
        <w:spacing w:line="276" w:lineRule="auto"/>
      </w:pPr>
      <w:r w:rsidRPr="00B81791">
        <w:lastRenderedPageBreak/>
        <w:t>Pytania i wyjaśnienia</w:t>
      </w:r>
    </w:p>
    <w:p w:rsidR="00B81791" w:rsidP="00A55025" w:rsidRDefault="00B81791" w14:paraId="6A1BFD63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Brak pytań i wyjaśnień</w:t>
      </w:r>
    </w:p>
    <w:p w:rsidRPr="00B81791" w:rsidR="00E813DE" w:rsidP="00A55025" w:rsidRDefault="00E813DE" w14:paraId="4ED4BDE5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5285C87E" w14:textId="77777777">
      <w:pPr>
        <w:pStyle w:val="Nagwek1"/>
        <w:spacing w:line="276" w:lineRule="auto"/>
      </w:pPr>
      <w:r w:rsidRPr="00B81791">
        <w:t>Uprawnienia do wykonywania określonej działalności lub czynności</w:t>
      </w:r>
    </w:p>
    <w:p w:rsidR="009E7E5A" w:rsidP="00BF7601" w:rsidRDefault="000E409D" w14:paraId="13BCDBE8" w14:textId="55C7DD6B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 </w:t>
      </w:r>
      <w:r w:rsidRPr="000E409D" w:rsidR="00B81791">
        <w:rPr>
          <w:rFonts w:asciiTheme="majorHAnsi" w:hAnsiTheme="majorHAnsi" w:cstheme="majorHAnsi"/>
          <w:sz w:val="22"/>
          <w:szCs w:val="22"/>
        </w:rPr>
        <w:t>realizację zamó</w:t>
      </w:r>
      <w:r w:rsidR="009E7E5A">
        <w:rPr>
          <w:rFonts w:asciiTheme="majorHAnsi" w:hAnsiTheme="majorHAnsi" w:cstheme="majorHAnsi"/>
          <w:sz w:val="22"/>
          <w:szCs w:val="22"/>
        </w:rPr>
        <w:t xml:space="preserve">wienia może ubiegać się podmiot, który opracowuje lub produkuje lub dostarcza urządzenia o specyfikacji wymienionej lub podobnej do specyfikacji wymienionej w Załączniku nr </w:t>
      </w:r>
      <w:r w:rsidR="00802C88">
        <w:rPr>
          <w:rFonts w:asciiTheme="majorHAnsi" w:hAnsiTheme="majorHAnsi" w:cstheme="majorHAnsi"/>
          <w:sz w:val="22"/>
          <w:szCs w:val="22"/>
        </w:rPr>
        <w:t>1</w:t>
      </w:r>
      <w:r w:rsidR="009E7E5A">
        <w:rPr>
          <w:rFonts w:asciiTheme="majorHAnsi" w:hAnsiTheme="majorHAnsi" w:cstheme="majorHAnsi"/>
          <w:sz w:val="22"/>
          <w:szCs w:val="22"/>
        </w:rPr>
        <w:t xml:space="preserve"> do zapytania.</w:t>
      </w:r>
    </w:p>
    <w:p w:rsidR="009E7E5A" w:rsidP="00BF7601" w:rsidRDefault="009E7E5A" w14:paraId="53C2F206" w14:textId="38E74C3F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 </w:t>
      </w:r>
      <w:r w:rsidRPr="000E409D">
        <w:rPr>
          <w:rFonts w:asciiTheme="majorHAnsi" w:hAnsiTheme="majorHAnsi" w:cstheme="majorHAnsi"/>
          <w:sz w:val="22"/>
          <w:szCs w:val="22"/>
        </w:rPr>
        <w:t>realizację zamó</w:t>
      </w:r>
      <w:r>
        <w:rPr>
          <w:rFonts w:asciiTheme="majorHAnsi" w:hAnsiTheme="majorHAnsi" w:cstheme="majorHAnsi"/>
          <w:sz w:val="22"/>
          <w:szCs w:val="22"/>
        </w:rPr>
        <w:t>wienia może ubiegać się podmiot, który dysponuje kadrą o kompetencjach adekwatnych do przeprowadzenia szkoleń z obsługi urządzenia będącego przedmiotem zamówienia.</w:t>
      </w:r>
    </w:p>
    <w:p w:rsidRPr="000E409D" w:rsidR="00B81791" w:rsidP="00BF7601" w:rsidRDefault="00B81791" w14:paraId="2720609B" w14:textId="77777777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Nie dopuszcza się składania ofert częściowych, cząstkowych lub wariantowych.</w:t>
      </w:r>
    </w:p>
    <w:p w:rsidRPr="000E409D" w:rsidR="00B81791" w:rsidP="00BF7601" w:rsidRDefault="00B81791" w14:paraId="2026F25A" w14:textId="77777777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ma prawo wglądu do dokumentów potwierdzających prawdziwość danych zawartych w ofercie, a Oferent ma obowiązek takie dokumenty przedstawić do wglądu na wezwanie Zamawiającego.</w:t>
      </w:r>
    </w:p>
    <w:p w:rsidRPr="00661A58" w:rsidR="00B81791" w:rsidP="0059230C" w:rsidRDefault="00B81791" w14:paraId="0AF59E6F" w14:textId="367D0536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Podmiot ubiegający się o realizację zamówienia nie może być powiązany osobowo lub kapitałowo z Zamawiającym</w:t>
      </w:r>
      <w:r w:rsidRPr="00661A58" w:rsidR="00661A58">
        <w:rPr>
          <w:rFonts w:asciiTheme="majorHAnsi" w:hAnsiTheme="majorHAnsi" w:cstheme="majorHAnsi"/>
          <w:sz w:val="22"/>
          <w:szCs w:val="22"/>
        </w:rPr>
        <w:t xml:space="preserve"> oraz w żaden sposób, który został wskazany w Załączniku nr </w:t>
      </w:r>
      <w:r w:rsidR="00661A58">
        <w:rPr>
          <w:rFonts w:asciiTheme="majorHAnsi" w:hAnsiTheme="majorHAnsi" w:cstheme="majorHAnsi"/>
          <w:sz w:val="22"/>
          <w:szCs w:val="22"/>
        </w:rPr>
        <w:t>4</w:t>
      </w:r>
      <w:r w:rsidRPr="00661A58" w:rsidR="00661A58">
        <w:rPr>
          <w:rFonts w:asciiTheme="majorHAnsi" w:hAnsiTheme="majorHAnsi" w:cstheme="majorHAnsi"/>
          <w:sz w:val="22"/>
          <w:szCs w:val="22"/>
        </w:rPr>
        <w:t>.</w:t>
      </w:r>
    </w:p>
    <w:p w:rsidRPr="000E409D" w:rsidR="00B81791" w:rsidP="00BF7601" w:rsidRDefault="00B81791" w14:paraId="0BCBBC41" w14:textId="77777777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wymaga złożenia przez Wykonawcę oświadczenia o braku występowania wyżej wymienionych powiązań stanowiącego załącznik do niniejszego zapytania ofertowego.</w:t>
      </w:r>
    </w:p>
    <w:p w:rsidRPr="000E409D" w:rsidR="00B81791" w:rsidP="00BF7601" w:rsidRDefault="00B81791" w14:paraId="370AD52D" w14:textId="50AF6FF8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Oferent zobowiązuje się zrealizować przedmiot zamówienia zgodnie z wymogami określonymi w Regulaminie Konkursu</w:t>
      </w:r>
      <w:r w:rsidR="003B7F2C">
        <w:rPr>
          <w:rFonts w:asciiTheme="majorHAnsi" w:hAnsiTheme="majorHAnsi" w:cstheme="majorHAnsi"/>
          <w:sz w:val="22"/>
          <w:szCs w:val="22"/>
        </w:rPr>
        <w:t xml:space="preserve"> oraz wszelkich dokumentów dotyczących Konkursu</w:t>
      </w:r>
      <w:r w:rsidRPr="000E409D">
        <w:rPr>
          <w:rFonts w:asciiTheme="majorHAnsi" w:hAnsiTheme="majorHAnsi" w:cstheme="majorHAnsi"/>
          <w:sz w:val="22"/>
          <w:szCs w:val="22"/>
        </w:rPr>
        <w:t>.</w:t>
      </w:r>
    </w:p>
    <w:p w:rsidRPr="000E409D" w:rsidR="00B81791" w:rsidP="00BF7601" w:rsidRDefault="00B81791" w14:paraId="35A0EFD2" w14:textId="61F4CF7A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 xml:space="preserve">Oferent zobowiązuje się do uzgodnienia ostatecznej wersji </w:t>
      </w:r>
      <w:r w:rsidR="003E67D6">
        <w:rPr>
          <w:rFonts w:asciiTheme="majorHAnsi" w:hAnsiTheme="majorHAnsi" w:cstheme="majorHAnsi"/>
          <w:sz w:val="22"/>
          <w:szCs w:val="22"/>
        </w:rPr>
        <w:t>specyfikacji urządzenia z Zamawiającym.</w:t>
      </w:r>
    </w:p>
    <w:p w:rsidRPr="00B81791" w:rsidR="00E813DE" w:rsidP="00A55025" w:rsidRDefault="00E813DE" w14:paraId="7A1D2846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4B9EEF3A" w14:textId="77777777">
      <w:pPr>
        <w:pStyle w:val="Nagwek1"/>
        <w:spacing w:line="276" w:lineRule="auto"/>
      </w:pPr>
      <w:r w:rsidRPr="00B81791">
        <w:t>Wiedza i doświadczenie</w:t>
      </w:r>
    </w:p>
    <w:p w:rsidRPr="003E67D6" w:rsidR="003E67D6" w:rsidP="003E67D6" w:rsidRDefault="003E67D6" w14:paraId="2C32AF29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O realizację zamówienia może ubiegać się podmiot, który dysponuje kadrą o kompetencjach adekwatnych do przeprowadzenia szkoleń z obsługi urządzenia będącego przedmiotem zamówienia.</w:t>
      </w:r>
    </w:p>
    <w:p w:rsidRPr="00B81791" w:rsidR="00B81791" w:rsidP="00A55025" w:rsidRDefault="00B81791" w14:paraId="6F133B22" w14:textId="77777777">
      <w:pPr>
        <w:pStyle w:val="Nagwek1"/>
        <w:spacing w:line="276" w:lineRule="auto"/>
      </w:pPr>
      <w:r w:rsidRPr="00B81791">
        <w:t>Potencjał techniczny</w:t>
      </w:r>
    </w:p>
    <w:p w:rsidRPr="003E67D6" w:rsidR="00E813DE" w:rsidP="003E67D6" w:rsidRDefault="003E67D6" w14:paraId="489F99C2" w14:textId="193282E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Nie dotyczy.</w:t>
      </w:r>
    </w:p>
    <w:p w:rsidRPr="00B81791" w:rsidR="00B81791" w:rsidP="00A55025" w:rsidRDefault="00B81791" w14:paraId="2DDA72A2" w14:textId="77777777">
      <w:pPr>
        <w:pStyle w:val="Nagwek1"/>
        <w:spacing w:line="276" w:lineRule="auto"/>
      </w:pPr>
      <w:r w:rsidRPr="00B81791">
        <w:t>Osoby zdolne do wykonania zamówienia</w:t>
      </w:r>
    </w:p>
    <w:p w:rsidRPr="003E67D6" w:rsidR="003E67D6" w:rsidP="003E67D6" w:rsidRDefault="003E67D6" w14:paraId="199FFC01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E67D6">
        <w:rPr>
          <w:rFonts w:asciiTheme="majorHAnsi" w:hAnsiTheme="majorHAnsi" w:cstheme="majorHAnsi"/>
          <w:sz w:val="22"/>
          <w:szCs w:val="22"/>
        </w:rPr>
        <w:t>O realizację zamówienia może ubiegać się podmiot, który dysponuje kadrą o kompetencjach adekwatnych do przeprowadzenia szkoleń z obsługi urządzenia będącego przedmiotem zamówienia.</w:t>
      </w:r>
    </w:p>
    <w:p w:rsidRPr="00B81791" w:rsidR="00E813DE" w:rsidP="00A55025" w:rsidRDefault="00E813DE" w14:paraId="513A9481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4F5FEF54" w14:textId="77777777">
      <w:pPr>
        <w:pStyle w:val="Nagwek1"/>
        <w:spacing w:line="276" w:lineRule="auto"/>
      </w:pPr>
      <w:r w:rsidRPr="00B81791">
        <w:t>Sytuacja ekonomiczna i finansowa</w:t>
      </w:r>
    </w:p>
    <w:p w:rsidRPr="00661A58" w:rsidR="00B81791" w:rsidP="00661A58" w:rsidRDefault="00921C30" w14:paraId="3FCA12DB" w14:textId="2646403B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Podmiot ubiegający się o realizację zamówienia nie może być powiązany osobowo lub kapitałowo z Zamawiającym</w:t>
      </w:r>
      <w:r w:rsidRPr="00661A58" w:rsidR="00661A58">
        <w:rPr>
          <w:rFonts w:asciiTheme="majorHAnsi" w:hAnsiTheme="majorHAnsi" w:cstheme="majorHAnsi"/>
          <w:sz w:val="22"/>
          <w:szCs w:val="22"/>
        </w:rPr>
        <w:t xml:space="preserve"> zgodnie z zakresem w Załączniku nr 4 do zapytania.</w:t>
      </w:r>
    </w:p>
    <w:p w:rsidRPr="00B81791" w:rsidR="00B81791" w:rsidP="00A55025" w:rsidRDefault="00B81791" w14:paraId="464234F3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Zamawiający wymaga złożenia przez Wykonawcę oświadczenia o braku występowania wyżej wymienionych powiązań stanowiącego załącznik do niniejszego zapytania ofertowego.</w:t>
      </w:r>
    </w:p>
    <w:p w:rsidR="00B81791" w:rsidP="00A55025" w:rsidRDefault="00B81791" w14:paraId="74F61C80" w14:textId="079CD4D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Oferent zobowiązany jest znajdować się w sytuacji ekonomicznej i finansowej umożliwiającej realizację przedmiotu zamówienia w sposób terminowy, rzetelny, z zachowaniem należytej jakości. Nie mogła zostać otwarta w stosunku do niego likwidacja ani też nie została ogłoszona upadłość.</w:t>
      </w:r>
    </w:p>
    <w:p w:rsidRPr="00B81791" w:rsidR="00007AAE" w:rsidP="00A55025" w:rsidRDefault="00007AAE" w14:paraId="20B04C9E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26781574" w14:textId="77777777">
      <w:pPr>
        <w:pStyle w:val="Nagwek1"/>
        <w:spacing w:line="276" w:lineRule="auto"/>
      </w:pPr>
      <w:r w:rsidRPr="00B81791">
        <w:t>Dodatkowe warunki</w:t>
      </w:r>
    </w:p>
    <w:p w:rsidRPr="00B81791" w:rsidR="00B81791" w:rsidP="00A55025" w:rsidRDefault="00B81791" w14:paraId="67DBC4A0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Dodatkowe warunki:</w:t>
      </w:r>
    </w:p>
    <w:p w:rsidRPr="000E409D" w:rsidR="00B81791" w:rsidP="00BF7601" w:rsidRDefault="00B81791" w14:paraId="751324E2" w14:textId="77777777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nie dopuszcza składania ofert częściowych,</w:t>
      </w:r>
    </w:p>
    <w:p w:rsidRPr="000E409D" w:rsidR="00B81791" w:rsidP="00BF7601" w:rsidRDefault="00B81791" w14:paraId="7A7AEE7B" w14:textId="77777777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Zamawiający nie dopuszcza składania ofert wariantowych,</w:t>
      </w:r>
    </w:p>
    <w:p w:rsidRPr="0055014F" w:rsidR="00B81791" w:rsidP="00BF7601" w:rsidRDefault="00B81791" w14:paraId="21108B44" w14:textId="4E68B860">
      <w:pPr>
        <w:pStyle w:val="Akapitzlist"/>
        <w:numPr>
          <w:ilvl w:val="1"/>
          <w:numId w:val="9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 xml:space="preserve">Oferent zobowiązuje się do wykonania innych działań wynikających z wymogów realizacji </w:t>
      </w:r>
      <w:r w:rsidR="0055014F">
        <w:rPr>
          <w:rFonts w:asciiTheme="majorHAnsi" w:hAnsiTheme="majorHAnsi" w:cstheme="majorHAnsi"/>
          <w:sz w:val="22"/>
          <w:szCs w:val="22"/>
        </w:rPr>
        <w:t xml:space="preserve">dostaw </w:t>
      </w:r>
      <w:r w:rsidRPr="000E409D">
        <w:rPr>
          <w:rFonts w:asciiTheme="majorHAnsi" w:hAnsiTheme="majorHAnsi" w:cstheme="majorHAnsi"/>
          <w:sz w:val="22"/>
          <w:szCs w:val="22"/>
        </w:rPr>
        <w:t xml:space="preserve">na rzecz projektów współfinansowanych ze środków </w:t>
      </w:r>
      <w:r w:rsidR="00FB7D48">
        <w:rPr>
          <w:rFonts w:asciiTheme="majorHAnsi" w:hAnsiTheme="majorHAnsi" w:cstheme="majorHAnsi"/>
          <w:sz w:val="22"/>
          <w:szCs w:val="22"/>
        </w:rPr>
        <w:t xml:space="preserve">przyznawanych w ramach </w:t>
      </w:r>
      <w:r w:rsidR="003B7F2C">
        <w:rPr>
          <w:rFonts w:asciiTheme="majorHAnsi" w:hAnsiTheme="majorHAnsi" w:cstheme="majorHAnsi"/>
          <w:sz w:val="22"/>
          <w:szCs w:val="22"/>
        </w:rPr>
        <w:t xml:space="preserve">Krajowego Planu Odbudowy </w:t>
      </w:r>
      <w:r w:rsidR="00FB7D48">
        <w:rPr>
          <w:rFonts w:asciiTheme="majorHAnsi" w:hAnsiTheme="majorHAnsi" w:cstheme="majorHAnsi"/>
          <w:sz w:val="22"/>
          <w:szCs w:val="22"/>
        </w:rPr>
        <w:t xml:space="preserve">na podstawie </w:t>
      </w:r>
      <w:r w:rsidRPr="000E409D" w:rsidR="00FB7D48">
        <w:rPr>
          <w:rFonts w:asciiTheme="majorHAnsi" w:hAnsiTheme="majorHAnsi" w:cstheme="majorHAnsi"/>
          <w:sz w:val="22"/>
          <w:szCs w:val="22"/>
        </w:rPr>
        <w:t>Regulamin</w:t>
      </w:r>
      <w:r w:rsidR="00FB7D48">
        <w:rPr>
          <w:rFonts w:asciiTheme="majorHAnsi" w:hAnsiTheme="majorHAnsi" w:cstheme="majorHAnsi"/>
          <w:sz w:val="22"/>
          <w:szCs w:val="22"/>
        </w:rPr>
        <w:t>u</w:t>
      </w:r>
      <w:r w:rsidRPr="000E409D" w:rsidR="00FB7D48">
        <w:rPr>
          <w:rFonts w:asciiTheme="majorHAnsi" w:hAnsiTheme="majorHAnsi" w:cstheme="majorHAnsi"/>
          <w:sz w:val="22"/>
          <w:szCs w:val="22"/>
        </w:rPr>
        <w:t xml:space="preserve"> Konkursu</w:t>
      </w:r>
      <w:r w:rsidR="00FB7D48">
        <w:rPr>
          <w:rFonts w:asciiTheme="majorHAnsi" w:hAnsiTheme="majorHAnsi" w:cstheme="majorHAnsi"/>
          <w:sz w:val="22"/>
          <w:szCs w:val="22"/>
        </w:rPr>
        <w:t xml:space="preserve"> oraz wszelkich dokumentów dotyczących Konkursu</w:t>
      </w:r>
      <w:r w:rsidRPr="000E409D">
        <w:rPr>
          <w:rFonts w:asciiTheme="majorHAnsi" w:hAnsiTheme="majorHAnsi" w:cstheme="majorHAnsi"/>
          <w:sz w:val="22"/>
          <w:szCs w:val="22"/>
        </w:rPr>
        <w:t xml:space="preserve">, w </w:t>
      </w:r>
      <w:r w:rsidR="0055014F">
        <w:rPr>
          <w:rFonts w:asciiTheme="majorHAnsi" w:hAnsiTheme="majorHAnsi" w:cstheme="majorHAnsi"/>
          <w:sz w:val="22"/>
          <w:szCs w:val="22"/>
        </w:rPr>
        <w:t xml:space="preserve">tym, w szczególności takich jak </w:t>
      </w:r>
      <w:r w:rsidRPr="0055014F">
        <w:rPr>
          <w:rFonts w:asciiTheme="majorHAnsi" w:hAnsiTheme="majorHAnsi" w:cstheme="majorHAnsi"/>
          <w:sz w:val="22"/>
          <w:szCs w:val="22"/>
        </w:rPr>
        <w:t>umożliwienie Zamawiającemu</w:t>
      </w:r>
      <w:r w:rsidR="00FB7D48">
        <w:rPr>
          <w:rFonts w:asciiTheme="majorHAnsi" w:hAnsiTheme="majorHAnsi" w:cstheme="majorHAnsi"/>
          <w:sz w:val="22"/>
          <w:szCs w:val="22"/>
        </w:rPr>
        <w:t>, Organizatorowi Konkursu (lub Instytucji Finansującej)</w:t>
      </w:r>
      <w:r w:rsidRPr="0055014F">
        <w:rPr>
          <w:rFonts w:asciiTheme="majorHAnsi" w:hAnsiTheme="majorHAnsi" w:cstheme="majorHAnsi"/>
          <w:sz w:val="22"/>
          <w:szCs w:val="22"/>
        </w:rPr>
        <w:t xml:space="preserve">i innym upoważnionym instytucjom wglądu do dokumentów związanych z </w:t>
      </w:r>
      <w:r w:rsidR="0055014F">
        <w:rPr>
          <w:rFonts w:asciiTheme="majorHAnsi" w:hAnsiTheme="majorHAnsi" w:cstheme="majorHAnsi"/>
          <w:sz w:val="22"/>
          <w:szCs w:val="22"/>
        </w:rPr>
        <w:t>dostawą</w:t>
      </w:r>
      <w:r w:rsidRPr="0055014F">
        <w:rPr>
          <w:rFonts w:asciiTheme="majorHAnsi" w:hAnsiTheme="majorHAnsi" w:cstheme="majorHAnsi"/>
          <w:sz w:val="22"/>
          <w:szCs w:val="22"/>
        </w:rPr>
        <w:t xml:space="preserve"> w ramach projektu, w tym do dokumentów finansowych</w:t>
      </w:r>
      <w:r w:rsidR="0055014F">
        <w:rPr>
          <w:rFonts w:asciiTheme="majorHAnsi" w:hAnsiTheme="majorHAnsi" w:cstheme="majorHAnsi"/>
          <w:sz w:val="22"/>
          <w:szCs w:val="22"/>
        </w:rPr>
        <w:t xml:space="preserve"> tylko i wyłącznie w uzasadnionych przypadkach.</w:t>
      </w:r>
    </w:p>
    <w:p w:rsidRPr="00B81791" w:rsidR="00B81791" w:rsidP="00A55025" w:rsidRDefault="00A55025" w14:paraId="12BB814E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oraz:</w:t>
      </w:r>
    </w:p>
    <w:p w:rsidRPr="000E409D" w:rsidR="00B81791" w:rsidP="00BF7601" w:rsidRDefault="00B81791" w14:paraId="3E5C3965" w14:textId="77777777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Niezbędnym jest, aby oferta oraz wszystkie załączniki opatrzone zostały podpisem przez osobę upoważnioną do reprezentowania Wykonawcy w sposób czytelny lub parafowane wraz z pieczątką imienną, aby możliwa była identyfikacja osoby podpisującej.</w:t>
      </w:r>
    </w:p>
    <w:p w:rsidRPr="000E409D" w:rsidR="00B81791" w:rsidP="00BF7601" w:rsidRDefault="00B81791" w14:paraId="7312AA09" w14:textId="77777777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Wszystkie strony oferty powinny zostać parafowane zgodnie z zasadą opisaną w punkcie powyżej</w:t>
      </w:r>
    </w:p>
    <w:p w:rsidRPr="000E409D" w:rsidR="00B81791" w:rsidP="00BF7601" w:rsidRDefault="00B81791" w14:paraId="2E120D03" w14:textId="77777777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0E409D">
        <w:rPr>
          <w:rFonts w:asciiTheme="majorHAnsi" w:hAnsiTheme="majorHAnsi" w:cstheme="majorHAnsi"/>
          <w:sz w:val="22"/>
          <w:szCs w:val="22"/>
        </w:rPr>
        <w:t>Niespełnienie kryteriów formalnych skutkuje wykluczeniem podmiotu ubiegającego się̨ o przedmiotowe zamówienie z dalszego postępowania.</w:t>
      </w:r>
    </w:p>
    <w:p w:rsidR="00BF7601" w:rsidP="00BF7601" w:rsidRDefault="00B81791" w14:paraId="07B3F4C5" w14:textId="77777777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BF7601">
        <w:rPr>
          <w:rFonts w:asciiTheme="majorHAnsi" w:hAnsiTheme="majorHAnsi" w:cstheme="majorHAnsi"/>
          <w:sz w:val="22"/>
          <w:szCs w:val="22"/>
        </w:rPr>
        <w:t xml:space="preserve">Po zakończeniu postępowania ofertowego, Zamawiający zawrze z wyłonionym Wykonawcą Zamówienia umowę na realizację przedmiotu zamówienia. </w:t>
      </w:r>
    </w:p>
    <w:p w:rsidRPr="00BF7601" w:rsidR="00B81791" w:rsidP="00BF7601" w:rsidRDefault="00B81791" w14:paraId="198B5EB9" w14:textId="3A2845B4">
      <w:pPr>
        <w:pStyle w:val="Akapitzlist"/>
        <w:numPr>
          <w:ilvl w:val="1"/>
          <w:numId w:val="10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BF7601">
        <w:rPr>
          <w:rFonts w:asciiTheme="majorHAnsi" w:hAnsiTheme="majorHAnsi" w:cstheme="majorHAnsi"/>
          <w:sz w:val="22"/>
          <w:szCs w:val="22"/>
        </w:rPr>
        <w:t xml:space="preserve">Oferent pozostaje związany złożoną ofertą przez </w:t>
      </w:r>
      <w:r w:rsidR="00661A58">
        <w:rPr>
          <w:rFonts w:asciiTheme="majorHAnsi" w:hAnsiTheme="majorHAnsi" w:cstheme="majorHAnsi"/>
          <w:sz w:val="22"/>
          <w:szCs w:val="22"/>
          <w:highlight w:val="yellow"/>
        </w:rPr>
        <w:t>12</w:t>
      </w:r>
      <w:r w:rsidRPr="00FB7D48">
        <w:rPr>
          <w:rFonts w:asciiTheme="majorHAnsi" w:hAnsiTheme="majorHAnsi" w:cstheme="majorHAnsi"/>
          <w:sz w:val="22"/>
          <w:szCs w:val="22"/>
          <w:highlight w:val="yellow"/>
        </w:rPr>
        <w:t>0 dni.</w:t>
      </w:r>
      <w:r w:rsidRPr="00BF7601">
        <w:rPr>
          <w:rFonts w:asciiTheme="majorHAnsi" w:hAnsiTheme="majorHAnsi" w:cstheme="majorHAnsi"/>
          <w:sz w:val="22"/>
          <w:szCs w:val="22"/>
        </w:rPr>
        <w:t xml:space="preserve"> Bieg terminu związania ofertą rozpoczyna się wraz z upływem terminu składania ofert. Złożenie oferty jest jednoznaczne z tym, że Wykonawca jest związany ofertą do końca terminu jej ważności.</w:t>
      </w:r>
    </w:p>
    <w:p w:rsidRPr="00B81791" w:rsidR="00007AAE" w:rsidP="00A55025" w:rsidRDefault="00007AAE" w14:paraId="12BDA99D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1120ADAD" w14:textId="77777777">
      <w:pPr>
        <w:pStyle w:val="Nagwek1"/>
        <w:spacing w:line="276" w:lineRule="auto"/>
      </w:pPr>
      <w:r w:rsidRPr="00B81791">
        <w:lastRenderedPageBreak/>
        <w:t>Warunki zmiany umowy</w:t>
      </w:r>
    </w:p>
    <w:p w:rsidRPr="00A55025" w:rsidR="00B81791" w:rsidP="00BF7601" w:rsidRDefault="00B81791" w14:paraId="2DB37DD2" w14:textId="58CCC60B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Zamówienie będzie realizowane na podstawie pisemnej umowy (dalej: umowa) zawartej pomiędzy Zamawiającym, a Oferentem</w:t>
      </w:r>
      <w:r w:rsidR="00661A58">
        <w:rPr>
          <w:rFonts w:asciiTheme="majorHAnsi" w:hAnsiTheme="majorHAnsi" w:cstheme="majorHAnsi"/>
          <w:sz w:val="22"/>
          <w:szCs w:val="22"/>
        </w:rPr>
        <w:t xml:space="preserve"> lub innych tożsamych dokumentów.</w:t>
      </w:r>
    </w:p>
    <w:p w:rsidRPr="00A55025" w:rsidR="00B81791" w:rsidP="00BF7601" w:rsidRDefault="00B81791" w14:paraId="59EEAF10" w14:textId="77777777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 tytułu wykonania przedmiotu umowy Wykonawcy przysługuje wynagrodzenie wynikające z treści złożonej oferty.</w:t>
      </w:r>
    </w:p>
    <w:p w:rsidRPr="00A55025" w:rsidR="00B81791" w:rsidP="00BF7601" w:rsidRDefault="00B81791" w14:paraId="34BEE77C" w14:textId="77777777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Okres realizacji zamówienia określa umowa.</w:t>
      </w:r>
    </w:p>
    <w:p w:rsidRPr="00A55025" w:rsidR="00B81791" w:rsidP="00BF7601" w:rsidRDefault="00B81791" w14:paraId="1AC33E64" w14:textId="77777777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 xml:space="preserve">Za nienależyte wykonanie zamówienia np. z tytułu opóźnień z winy Wykonawcy, nieprawidłowej realizacji zamówienia, niekompletnego wykonania </w:t>
      </w:r>
      <w:proofErr w:type="gramStart"/>
      <w:r w:rsidRPr="00A55025">
        <w:rPr>
          <w:rFonts w:asciiTheme="majorHAnsi" w:hAnsiTheme="majorHAnsi" w:cstheme="majorHAnsi"/>
          <w:sz w:val="22"/>
          <w:szCs w:val="22"/>
        </w:rPr>
        <w:t>zamówienia,</w:t>
      </w:r>
      <w:proofErr w:type="gramEnd"/>
      <w:r w:rsidRPr="00A55025">
        <w:rPr>
          <w:rFonts w:asciiTheme="majorHAnsi" w:hAnsiTheme="majorHAnsi" w:cstheme="majorHAnsi"/>
          <w:sz w:val="22"/>
          <w:szCs w:val="22"/>
        </w:rPr>
        <w:t xml:space="preserve"> bądź odstąpienie od umowy z przyczyn za które winę ponosi Wykonawca, Wykonawca zapłaci Zamawiającemu kary umowne, które wskazane będą w zawartej umowie.</w:t>
      </w:r>
    </w:p>
    <w:p w:rsidRPr="00A55025" w:rsidR="00B81791" w:rsidP="00BF7601" w:rsidRDefault="00B81791" w14:paraId="4F3D3A99" w14:textId="77777777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Zamawiający przewiduje możliwość dokonania zmian postanowień zawartej umowy w stosunku do treści oferty, na podstawie, której dokonano wyboru Wykonawcy w następującym zakresie:</w:t>
      </w:r>
    </w:p>
    <w:p w:rsidRPr="00A55025" w:rsidR="00B81791" w:rsidP="00BF7601" w:rsidRDefault="00B81791" w14:paraId="7AFDE93A" w14:textId="77777777">
      <w:pPr>
        <w:pStyle w:val="Akapitzlist"/>
        <w:numPr>
          <w:ilvl w:val="1"/>
          <w:numId w:val="1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Zmiany harmonogramu realizacji umowy wynikającej z postanowień umowy o dofinansowanie projektu, jeśli umowa ta została zmieniona po udzieleniu zamówienia</w:t>
      </w:r>
    </w:p>
    <w:p w:rsidRPr="00A55025" w:rsidR="00B81791" w:rsidP="00BF7601" w:rsidRDefault="00B81791" w14:paraId="79E95A9E" w14:textId="77777777">
      <w:pPr>
        <w:pStyle w:val="Akapitzlist"/>
        <w:numPr>
          <w:ilvl w:val="1"/>
          <w:numId w:val="1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 xml:space="preserve">Zmiana istotnych postanowień umowy w stosunku do treści oferty jest dopuszczalna w sytuacji, gdy jest ona korzystna dla Zamawiającego i nie była możliwa do przewidzenia na etapie podpisywania umowy, a ponadto jej dokonanie jest wskazane, w </w:t>
      </w:r>
      <w:proofErr w:type="gramStart"/>
      <w:r w:rsidRPr="00A55025">
        <w:rPr>
          <w:rFonts w:asciiTheme="majorHAnsi" w:hAnsiTheme="majorHAnsi" w:cstheme="majorHAnsi"/>
          <w:sz w:val="22"/>
          <w:szCs w:val="22"/>
        </w:rPr>
        <w:t>szczególności</w:t>
      </w:r>
      <w:proofErr w:type="gramEnd"/>
      <w:r w:rsidRPr="00A55025">
        <w:rPr>
          <w:rFonts w:asciiTheme="majorHAnsi" w:hAnsiTheme="majorHAnsi" w:cstheme="majorHAnsi"/>
          <w:sz w:val="22"/>
          <w:szCs w:val="22"/>
        </w:rPr>
        <w:t xml:space="preserve"> gdy:</w:t>
      </w:r>
    </w:p>
    <w:p w:rsidRPr="00A55025" w:rsidR="00B81791" w:rsidP="00BF7601" w:rsidRDefault="00B81791" w14:paraId="084645AE" w14:textId="77777777">
      <w:pPr>
        <w:pStyle w:val="Akapitzlist"/>
        <w:numPr>
          <w:ilvl w:val="0"/>
          <w:numId w:val="13"/>
        </w:numPr>
        <w:spacing w:line="276" w:lineRule="auto"/>
        <w:ind w:left="1985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nastąpi zmiana powszechnie obowiązujących przepisów prawa w zakresie mającym wpływ na realizację przedmiotu umowy,</w:t>
      </w:r>
    </w:p>
    <w:p w:rsidRPr="00A55025" w:rsidR="00B81791" w:rsidP="00BF7601" w:rsidRDefault="00B81791" w14:paraId="0AEBD571" w14:textId="77777777">
      <w:pPr>
        <w:pStyle w:val="Akapitzlist"/>
        <w:numPr>
          <w:ilvl w:val="0"/>
          <w:numId w:val="13"/>
        </w:numPr>
        <w:spacing w:line="276" w:lineRule="auto"/>
        <w:ind w:left="1985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wynikną rozbieżności lub niejasności w umowie, których nie będzie można usunąć w inny sposób, a zmiana będzie umożliwiać usunięcie rozbieżności i doprecyzowanie Umowy w celu jednoznacznej interpretacji postanowień przez Strony</w:t>
      </w:r>
    </w:p>
    <w:p w:rsidRPr="00A55025" w:rsidR="00B81791" w:rsidP="00BF7601" w:rsidRDefault="00B81791" w14:paraId="1468107E" w14:textId="77777777">
      <w:pPr>
        <w:pStyle w:val="Akapitzlist"/>
        <w:numPr>
          <w:ilvl w:val="1"/>
          <w:numId w:val="11"/>
        </w:num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Wszystkie zmiany postanowień umowy wymagają formy pisemnej pod rygorem nieważności i zgody obu stron.</w:t>
      </w:r>
    </w:p>
    <w:p w:rsidRPr="00B81791" w:rsidR="00B81791" w:rsidP="00A55025" w:rsidRDefault="00B81791" w14:paraId="774D6D57" w14:textId="77777777">
      <w:pPr>
        <w:pStyle w:val="Nagwek1"/>
        <w:spacing w:line="276" w:lineRule="auto"/>
      </w:pPr>
      <w:r w:rsidRPr="00B81791">
        <w:t>Lista dokumentów/oświadczeń wymaganych od Wykonawcy</w:t>
      </w:r>
    </w:p>
    <w:p w:rsidRPr="00A55025" w:rsidR="00B81791" w:rsidP="00BF7601" w:rsidRDefault="00B81791" w14:paraId="70688BF4" w14:textId="3BCAE2A7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 xml:space="preserve">Ofertę należy złożyć na formularzu oferty stanowiącym załącznik nr 2 do Zapytania ofertowego wraz z oświadczeniem dotyczącym spełnienia warunków udziału Oferenta stanowiącym załącznik nr 3 do Zapytania ofertowego oraz oświadczeniem o braku powiązań stanowiącym załącznik nr 4 oraz oświadczeniem RODO stanowiącym Załącznik nr </w:t>
      </w:r>
      <w:r w:rsidR="00D57C5B">
        <w:rPr>
          <w:rFonts w:asciiTheme="majorHAnsi" w:hAnsiTheme="majorHAnsi" w:cstheme="majorHAnsi"/>
          <w:sz w:val="22"/>
          <w:szCs w:val="22"/>
        </w:rPr>
        <w:t>5</w:t>
      </w:r>
      <w:r w:rsidRPr="00A55025">
        <w:rPr>
          <w:rFonts w:asciiTheme="majorHAnsi" w:hAnsiTheme="majorHAnsi" w:cstheme="majorHAnsi"/>
          <w:sz w:val="22"/>
          <w:szCs w:val="22"/>
        </w:rPr>
        <w:t xml:space="preserve"> do zapytania ofertowego. Dopuszcza się również złożenie oferty na wzorze Oferenta z zastrzeżeniem uwzględnienia wszystkich kryteriów</w:t>
      </w:r>
      <w:r w:rsidR="00802C88">
        <w:rPr>
          <w:rFonts w:asciiTheme="majorHAnsi" w:hAnsiTheme="majorHAnsi" w:cstheme="majorHAnsi"/>
          <w:sz w:val="22"/>
          <w:szCs w:val="22"/>
        </w:rPr>
        <w:t xml:space="preserve"> i informacji tożsamych z zakresem uwzględnionym w Załączniku nr 2.</w:t>
      </w:r>
    </w:p>
    <w:p w:rsidRPr="00A55025" w:rsidR="00B81791" w:rsidP="00BF7601" w:rsidRDefault="00B81791" w14:paraId="75CDF876" w14:textId="77777777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Oferta wraz z załącznikami musi być podpisana przez osoby upoważnione do reprezentowania Oferenta</w:t>
      </w:r>
    </w:p>
    <w:p w:rsidR="00802C88" w:rsidP="00BF7601" w:rsidRDefault="00802C88" w14:paraId="4768C0B9" w14:textId="2068B539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02C88">
        <w:rPr>
          <w:rFonts w:asciiTheme="majorHAnsi" w:hAnsiTheme="majorHAnsi" w:cstheme="majorHAnsi"/>
          <w:sz w:val="22"/>
          <w:szCs w:val="22"/>
        </w:rPr>
        <w:t xml:space="preserve">Oferta powinna zawierać cenę netto, wartość VAT i cenę brutto wyrażoną w polskich złotych (PLN) lub w przypadku otrzymania oferty z kwotą wyrażoną w </w:t>
      </w:r>
      <w:r>
        <w:rPr>
          <w:rFonts w:asciiTheme="majorHAnsi" w:hAnsiTheme="majorHAnsi" w:cstheme="majorHAnsi"/>
          <w:sz w:val="22"/>
          <w:szCs w:val="22"/>
        </w:rPr>
        <w:t>walucie EUR</w:t>
      </w:r>
      <w:r w:rsidRPr="00802C88">
        <w:rPr>
          <w:rFonts w:asciiTheme="majorHAnsi" w:hAnsiTheme="majorHAnsi" w:cstheme="majorHAnsi"/>
          <w:sz w:val="22"/>
          <w:szCs w:val="22"/>
        </w:rPr>
        <w:t xml:space="preserve"> zostanie ona przeliczona według średniego </w:t>
      </w:r>
      <w:proofErr w:type="spellStart"/>
      <w:r w:rsidRPr="00802C88">
        <w:rPr>
          <w:rFonts w:asciiTheme="majorHAnsi" w:hAnsiTheme="majorHAnsi" w:cstheme="majorHAnsi"/>
          <w:sz w:val="22"/>
          <w:szCs w:val="22"/>
        </w:rPr>
        <w:t>średniego</w:t>
      </w:r>
      <w:proofErr w:type="spellEnd"/>
      <w:r w:rsidRPr="00802C88">
        <w:rPr>
          <w:rFonts w:asciiTheme="majorHAnsi" w:hAnsiTheme="majorHAnsi" w:cstheme="majorHAnsi"/>
          <w:sz w:val="22"/>
          <w:szCs w:val="22"/>
        </w:rPr>
        <w:t xml:space="preserve"> kursu euro w zamówieniach publicznych na lata 2022 </w:t>
      </w:r>
      <w:r w:rsidRPr="00802C88">
        <w:rPr>
          <w:rFonts w:asciiTheme="majorHAnsi" w:hAnsiTheme="majorHAnsi" w:cstheme="majorHAnsi"/>
          <w:sz w:val="22"/>
          <w:szCs w:val="22"/>
        </w:rPr>
        <w:lastRenderedPageBreak/>
        <w:t>i 2023 tj. 4,4536 PLN.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802C88">
        <w:rPr>
          <w:rFonts w:asciiTheme="majorHAnsi" w:hAnsiTheme="majorHAnsi" w:cstheme="majorHAnsi"/>
          <w:sz w:val="22"/>
          <w:szCs w:val="22"/>
        </w:rPr>
        <w:t>Przeliczenie waluty na PLN zostanie dokonane przez Zamawiającego w dniu oceny ofert. Wskazana cena netto powinna zawierać pełny koszt wykonania przedmiotu zamówienia.</w:t>
      </w:r>
      <w:r>
        <w:rPr>
          <w:rFonts w:asciiTheme="majorHAnsi" w:hAnsiTheme="majorHAnsi" w:cstheme="majorHAnsi"/>
          <w:sz w:val="22"/>
          <w:szCs w:val="22"/>
        </w:rPr>
        <w:t xml:space="preserve"> Nie dopuszcza się składania ofert w innej walucie niż EUR lub PLN. Oferenci powinni samodzielnie przeliczyć </w:t>
      </w:r>
    </w:p>
    <w:p w:rsidRPr="00A55025" w:rsidR="00B81791" w:rsidP="00BF7601" w:rsidRDefault="00B81791" w14:paraId="1AAB4787" w14:textId="50F7A459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Złożone oferty nie podlegają zwrotowi przez Zamawiającego</w:t>
      </w:r>
    </w:p>
    <w:p w:rsidRPr="00A55025" w:rsidR="00B81791" w:rsidP="00BF7601" w:rsidRDefault="00B81791" w14:paraId="37E3D565" w14:textId="77777777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Oferenci uczestniczą w postępowaniu ofertowym na własne ryzyko i koszt, nie przysługują im żadne roszczenia z tytułu odstąpienia przez Zamawiającego od postępowania ofertowego</w:t>
      </w:r>
    </w:p>
    <w:p w:rsidRPr="00A55025" w:rsidR="00B81791" w:rsidP="00BF7601" w:rsidRDefault="00B81791" w14:paraId="3A7E44E1" w14:textId="77777777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Oferent może wprowadzić zmiany w złożonej ofercie lub ją wycofać pod warunkiem, że zrobi to przed upłynięciem terminu składania ofert</w:t>
      </w:r>
    </w:p>
    <w:p w:rsidRPr="00A55025" w:rsidR="00B81791" w:rsidP="00BF7601" w:rsidRDefault="00B81791" w14:paraId="192546A1" w14:textId="77777777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Ofertę można dostarczyć zgodnie z jedną z dopuszczalnych form:</w:t>
      </w:r>
    </w:p>
    <w:p w:rsidRPr="00FB7D48" w:rsidR="00FB7D48" w:rsidP="00FB7D48" w:rsidRDefault="00FB7D48" w14:paraId="6447B6DA" w14:textId="77777777">
      <w:pPr>
        <w:pStyle w:val="Akapitzlist"/>
        <w:numPr>
          <w:ilvl w:val="0"/>
          <w:numId w:val="2"/>
        </w:numPr>
        <w:spacing w:line="276" w:lineRule="auto"/>
        <w:ind w:left="1134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>w formie pisemnej (skany oryginałów: oferty i załączników) za pośrednictwem poczty elektronicznej na adres: kamila.mularczyk@zpue.pl, lub</w:t>
      </w:r>
    </w:p>
    <w:p w:rsidRPr="00FB7D48" w:rsidR="00FB7D48" w:rsidP="00FB7D48" w:rsidRDefault="00FB7D48" w14:paraId="2E3EA3A3" w14:textId="77777777">
      <w:pPr>
        <w:pStyle w:val="Akapitzlist"/>
        <w:numPr>
          <w:ilvl w:val="0"/>
          <w:numId w:val="2"/>
        </w:numPr>
        <w:spacing w:line="276" w:lineRule="auto"/>
        <w:ind w:left="1134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>w formie pisemnej, listownie (za pośrednictwem Poczty Polskiej lub firmy kurierskiej), w zamkniętej kopercie na adres pocztowy siedziby firmy: Jędrzejowska 79c, 29-100</w:t>
      </w:r>
    </w:p>
    <w:p w:rsidRPr="00FB7D48" w:rsidR="00FB7D48" w:rsidP="00FB7D48" w:rsidRDefault="00FB7D48" w14:paraId="341860E8" w14:textId="77777777">
      <w:pPr>
        <w:pStyle w:val="Akapitzlist"/>
        <w:numPr>
          <w:ilvl w:val="0"/>
          <w:numId w:val="2"/>
        </w:numPr>
        <w:spacing w:line="276" w:lineRule="auto"/>
        <w:ind w:left="1134"/>
        <w:rPr>
          <w:rFonts w:asciiTheme="majorHAnsi" w:hAnsiTheme="majorHAnsi" w:cstheme="majorHAnsi"/>
          <w:sz w:val="22"/>
          <w:szCs w:val="22"/>
        </w:rPr>
      </w:pPr>
      <w:proofErr w:type="gramStart"/>
      <w:r w:rsidRPr="00FB7D48">
        <w:rPr>
          <w:rFonts w:asciiTheme="majorHAnsi" w:hAnsiTheme="majorHAnsi" w:cstheme="majorHAnsi"/>
          <w:sz w:val="22"/>
          <w:szCs w:val="22"/>
        </w:rPr>
        <w:t>Włoszczowa,</w:t>
      </w:r>
      <w:proofErr w:type="gramEnd"/>
      <w:r w:rsidRPr="00FB7D48">
        <w:rPr>
          <w:rFonts w:asciiTheme="majorHAnsi" w:hAnsiTheme="majorHAnsi" w:cstheme="majorHAnsi"/>
          <w:sz w:val="22"/>
          <w:szCs w:val="22"/>
        </w:rPr>
        <w:t xml:space="preserve"> lub</w:t>
      </w:r>
    </w:p>
    <w:p w:rsidRPr="00661A58" w:rsidR="00FB7D48" w:rsidP="00661A58" w:rsidRDefault="00FB7D48" w14:paraId="1392F467" w14:textId="55D6A499">
      <w:pPr>
        <w:pStyle w:val="Akapitzlist"/>
        <w:numPr>
          <w:ilvl w:val="0"/>
          <w:numId w:val="2"/>
        </w:numPr>
        <w:spacing w:line="276" w:lineRule="auto"/>
        <w:ind w:left="1134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>w formie pisemnej, osobiście, w zamkniętej kopercie do siedziby firmy: Jędrzejowska 79c, 29-100</w:t>
      </w:r>
      <w:r w:rsidR="00661A58">
        <w:rPr>
          <w:rFonts w:asciiTheme="majorHAnsi" w:hAnsiTheme="majorHAnsi" w:cstheme="majorHAnsi"/>
          <w:sz w:val="22"/>
          <w:szCs w:val="22"/>
        </w:rPr>
        <w:t xml:space="preserve"> </w:t>
      </w:r>
      <w:r w:rsidRPr="00661A58">
        <w:rPr>
          <w:rFonts w:asciiTheme="majorHAnsi" w:hAnsiTheme="majorHAnsi" w:cstheme="majorHAnsi"/>
          <w:sz w:val="22"/>
          <w:szCs w:val="22"/>
        </w:rPr>
        <w:t xml:space="preserve">Włoszczowa, </w:t>
      </w:r>
    </w:p>
    <w:p w:rsidRPr="006B13F3" w:rsidR="00FB7D48" w:rsidP="00FB7D48" w:rsidRDefault="00FB7D48" w14:paraId="07B6C300" w14:textId="1A70D639">
      <w:pPr>
        <w:spacing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FB7D48">
        <w:rPr>
          <w:rFonts w:asciiTheme="majorHAnsi" w:hAnsiTheme="majorHAnsi" w:cstheme="majorHAnsi"/>
          <w:sz w:val="22"/>
          <w:szCs w:val="22"/>
        </w:rPr>
        <w:t xml:space="preserve">z dopiskiem: 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„dotyczy zapytania ofertowego nr 2023-KPO-00</w:t>
      </w:r>
      <w:r w:rsidR="00501E04">
        <w:rPr>
          <w:rFonts w:asciiTheme="majorHAnsi" w:hAnsiTheme="majorHAnsi" w:cstheme="majorHAnsi"/>
          <w:color w:val="C00000"/>
          <w:sz w:val="22"/>
          <w:szCs w:val="22"/>
        </w:rPr>
        <w:t>4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>”</w:t>
      </w:r>
    </w:p>
    <w:p w:rsidRPr="00A55025" w:rsidR="00B81791" w:rsidP="00BF7601" w:rsidRDefault="00B81791" w14:paraId="582B7773" w14:textId="68E04393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B13F3">
        <w:rPr>
          <w:rFonts w:asciiTheme="majorHAnsi" w:hAnsiTheme="majorHAnsi" w:cstheme="majorHAnsi"/>
          <w:sz w:val="22"/>
          <w:szCs w:val="22"/>
        </w:rPr>
        <w:t xml:space="preserve">Ofertę należy złożyć w terminie do </w:t>
      </w:r>
      <w:r w:rsidRPr="0058775B" w:rsidR="00FB7D48">
        <w:rPr>
          <w:rFonts w:asciiTheme="majorHAnsi" w:hAnsiTheme="majorHAnsi" w:cstheme="majorHAnsi"/>
          <w:color w:val="C00000"/>
          <w:sz w:val="22"/>
          <w:szCs w:val="22"/>
        </w:rPr>
        <w:t>06.10.2023</w:t>
      </w:r>
      <w:r w:rsidRPr="0058775B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Pr="00A55025">
        <w:rPr>
          <w:rFonts w:asciiTheme="majorHAnsi" w:hAnsiTheme="majorHAnsi" w:cstheme="majorHAnsi"/>
          <w:sz w:val="22"/>
          <w:szCs w:val="22"/>
        </w:rPr>
        <w:t>r. do północy. Liczy się data wpływu do siedziby Zamawiającego lub do skrzynki e-mail.</w:t>
      </w:r>
    </w:p>
    <w:p w:rsidRPr="00A55025" w:rsidR="00B81791" w:rsidP="00BF7601" w:rsidRDefault="00B81791" w14:paraId="169269A5" w14:textId="77777777">
      <w:pPr>
        <w:pStyle w:val="Akapitzlist"/>
        <w:numPr>
          <w:ilvl w:val="0"/>
          <w:numId w:val="1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5025">
        <w:rPr>
          <w:rFonts w:asciiTheme="majorHAnsi" w:hAnsiTheme="majorHAnsi" w:cstheme="majorHAnsi"/>
          <w:sz w:val="22"/>
          <w:szCs w:val="22"/>
        </w:rPr>
        <w:t>Oferty złożone po terminie nie będą rozpatrywane</w:t>
      </w:r>
      <w:r w:rsidRPr="00A55025" w:rsidR="00A55025">
        <w:rPr>
          <w:rFonts w:asciiTheme="majorHAnsi" w:hAnsiTheme="majorHAnsi" w:cstheme="majorHAnsi"/>
          <w:sz w:val="22"/>
          <w:szCs w:val="22"/>
        </w:rPr>
        <w:t>.</w:t>
      </w:r>
    </w:p>
    <w:p w:rsidRPr="00B81791" w:rsidR="00B81791" w:rsidP="00A55025" w:rsidRDefault="00B81791" w14:paraId="09EBA3E1" w14:textId="77777777">
      <w:pPr>
        <w:pStyle w:val="Nagwek1"/>
        <w:spacing w:line="276" w:lineRule="auto"/>
      </w:pPr>
      <w:r w:rsidRPr="00B81791">
        <w:t>Zamówienia uzupełniające</w:t>
      </w:r>
    </w:p>
    <w:p w:rsidRPr="00B81791" w:rsidR="00B81791" w:rsidP="00A55025" w:rsidRDefault="00B81791" w14:paraId="2FFAA669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Brak</w:t>
      </w:r>
    </w:p>
    <w:p w:rsidR="00007AAE" w:rsidP="00A55025" w:rsidRDefault="00007AAE" w14:paraId="3DCEE269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44D0AEEF" w14:textId="77777777">
      <w:pPr>
        <w:pStyle w:val="Nagwek1"/>
        <w:spacing w:line="276" w:lineRule="auto"/>
      </w:pPr>
      <w:r w:rsidRPr="00B81791">
        <w:t>Ocena oferty</w:t>
      </w:r>
    </w:p>
    <w:p w:rsidR="00007AAE" w:rsidP="00A55025" w:rsidRDefault="00007AAE" w14:paraId="14D3EA08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A55025" w:rsidR="00007AAE" w:rsidP="00A55025" w:rsidRDefault="00B81791" w14:paraId="20C5FB44" w14:textId="77777777">
      <w:pPr>
        <w:pStyle w:val="Nagwek2"/>
        <w:spacing w:line="276" w:lineRule="auto"/>
      </w:pPr>
      <w:r w:rsidRPr="00B81791">
        <w:t>Kryteria oceny i opis sposobu przyznawania punktacji</w:t>
      </w:r>
    </w:p>
    <w:p w:rsidR="003E67D6" w:rsidP="00A55025" w:rsidRDefault="003E67D6" w14:paraId="4C6711B6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3E67D6" w:rsidR="008B47A3" w:rsidP="003E67D6" w:rsidRDefault="003E67D6" w14:paraId="75E74AA4" w14:textId="45277568">
      <w:pPr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KRYTERIA DOPUSZCZAJĄCE</w:t>
      </w:r>
    </w:p>
    <w:p w:rsidR="000A689A" w:rsidP="00BF7601" w:rsidRDefault="000A689A" w14:paraId="2FC70CE2" w14:textId="7FCA863C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Dostawca musi mieć odpowiednie doświadczenie i zasoby kadrowe do realizacji zamówienia (Opis w części A Formularza ofertowego)</w:t>
      </w:r>
    </w:p>
    <w:p w:rsidR="003E67D6" w:rsidP="00BF7601" w:rsidRDefault="000A689A" w14:paraId="328FE3A2" w14:textId="00D0C5A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Przedmiot dostawy musi spełniać wymagania wymienione w s</w:t>
      </w:r>
      <w:r w:rsidRPr="003E67D6" w:rsidR="003E67D6">
        <w:rPr>
          <w:rFonts w:asciiTheme="majorHAnsi" w:hAnsiTheme="majorHAnsi"/>
          <w:sz w:val="22"/>
          <w:szCs w:val="22"/>
        </w:rPr>
        <w:t>pecyfikacji przedmiotu zamówienia</w:t>
      </w:r>
      <w:r w:rsidR="008B47A3">
        <w:rPr>
          <w:rFonts w:asciiTheme="majorHAnsi" w:hAnsiTheme="majorHAnsi"/>
          <w:sz w:val="22"/>
          <w:szCs w:val="22"/>
        </w:rPr>
        <w:t xml:space="preserve"> (Załącznik nr 1)</w:t>
      </w:r>
      <w:r>
        <w:rPr>
          <w:rFonts w:asciiTheme="majorHAnsi" w:hAnsiTheme="majorHAnsi"/>
          <w:sz w:val="22"/>
          <w:szCs w:val="22"/>
        </w:rPr>
        <w:t xml:space="preserve"> (Część B Formularza ofertowego)</w:t>
      </w:r>
    </w:p>
    <w:p w:rsidRPr="000A689A" w:rsidR="003E67D6" w:rsidP="003E67D6" w:rsidRDefault="000A689A" w14:paraId="551C901F" w14:textId="58F4C9A3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M</w:t>
      </w:r>
      <w:r w:rsidRPr="000A689A" w:rsidR="00D223BD">
        <w:rPr>
          <w:rFonts w:asciiTheme="majorHAnsi" w:hAnsiTheme="majorHAnsi"/>
          <w:sz w:val="22"/>
          <w:szCs w:val="22"/>
        </w:rPr>
        <w:t>ieć</w:t>
      </w:r>
      <w:r>
        <w:rPr>
          <w:rFonts w:asciiTheme="majorHAnsi" w:hAnsiTheme="majorHAnsi"/>
          <w:sz w:val="22"/>
          <w:szCs w:val="22"/>
        </w:rPr>
        <w:t xml:space="preserve"> </w:t>
      </w:r>
      <w:r w:rsidRPr="000A689A" w:rsidR="00D223BD">
        <w:rPr>
          <w:rFonts w:asciiTheme="majorHAnsi" w:hAnsiTheme="majorHAnsi"/>
          <w:sz w:val="22"/>
          <w:szCs w:val="22"/>
        </w:rPr>
        <w:t>neutralny lub pozytywny na politykę zrównoważonego rozwoju na podstawie oświadczenia w punkcie F Formularza ofertowego.</w:t>
      </w:r>
    </w:p>
    <w:p w:rsidR="000A689A" w:rsidP="003E67D6" w:rsidRDefault="000A689A" w14:paraId="78728648" w14:textId="10ABA7C5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Sposób oceny:</w:t>
      </w:r>
    </w:p>
    <w:p w:rsidR="000A689A" w:rsidP="003E67D6" w:rsidRDefault="000A689A" w14:paraId="417F3740" w14:textId="754BEA2C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Kryteria dopuszczające oceniane są jako spełnione (TAK) lub niespełnione (NIE). Wszystkie kryteria dopuszczające muszą zostać spełnione, aby oferta została dopuszczona do kolejnego etapu oceny. W wypadku niespełnienia przynajmniej jednego kryterium dopuszczającego, oferta zostaje odrzucona i nie przechodzi do kolejnego etapu oceny. </w:t>
      </w:r>
    </w:p>
    <w:p w:rsidRPr="003E67D6" w:rsidR="003E67D6" w:rsidP="003E67D6" w:rsidRDefault="003E67D6" w14:paraId="658C8CE3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6B13F3" w:rsidR="003E67D6" w:rsidP="003E67D6" w:rsidRDefault="003E67D6" w14:paraId="5C05D594" w14:textId="77777777">
      <w:pPr>
        <w:jc w:val="both"/>
        <w:rPr>
          <w:rFonts w:asciiTheme="majorHAnsi" w:hAnsiTheme="majorHAnsi"/>
          <w:b/>
          <w:bCs/>
          <w:sz w:val="22"/>
          <w:szCs w:val="22"/>
        </w:rPr>
      </w:pPr>
      <w:r w:rsidRPr="006B13F3">
        <w:rPr>
          <w:rFonts w:asciiTheme="majorHAnsi" w:hAnsiTheme="majorHAnsi"/>
          <w:b/>
          <w:bCs/>
          <w:sz w:val="22"/>
          <w:szCs w:val="22"/>
        </w:rPr>
        <w:t>KRYTERIA PUNKTOWANE</w:t>
      </w:r>
    </w:p>
    <w:p w:rsidRPr="003E67D6" w:rsidR="006B13F3" w:rsidP="003E67D6" w:rsidRDefault="006B13F3" w14:paraId="703243CD" w14:textId="77777777">
      <w:pPr>
        <w:jc w:val="both"/>
        <w:rPr>
          <w:rFonts w:asciiTheme="majorHAnsi" w:hAnsiTheme="majorHAnsi"/>
          <w:sz w:val="22"/>
          <w:szCs w:val="22"/>
        </w:rPr>
      </w:pPr>
    </w:p>
    <w:p w:rsidR="003E67D6" w:rsidP="003E67D6" w:rsidRDefault="003E67D6" w14:paraId="66DF64EE" w14:textId="77777777">
      <w:pPr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Przy wyborze oferty zamawiający będzie się kierował następującymi kryteriami:</w:t>
      </w:r>
    </w:p>
    <w:p w:rsidRPr="003E67D6" w:rsidR="006B13F3" w:rsidP="003E67D6" w:rsidRDefault="006B13F3" w14:paraId="6ACEC6D8" w14:textId="77777777">
      <w:pPr>
        <w:jc w:val="both"/>
        <w:rPr>
          <w:rFonts w:asciiTheme="majorHAnsi" w:hAnsiTheme="majorHAnsi"/>
          <w:sz w:val="22"/>
          <w:szCs w:val="22"/>
        </w:rPr>
      </w:pPr>
    </w:p>
    <w:p w:rsidRPr="003E67D6" w:rsidR="003E67D6" w:rsidP="00BF7601" w:rsidRDefault="003E67D6" w14:paraId="232FFA52" w14:textId="5DFE64B0">
      <w:pPr>
        <w:pStyle w:val="Akapitzlist"/>
        <w:numPr>
          <w:ilvl w:val="0"/>
          <w:numId w:val="17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 w:rsidRPr="003E67D6">
        <w:rPr>
          <w:rFonts w:asciiTheme="majorHAnsi" w:hAnsiTheme="majorHAnsi"/>
          <w:b/>
          <w:sz w:val="22"/>
          <w:szCs w:val="22"/>
        </w:rPr>
        <w:t>Cena oferty netto (maksymalna liczba punktów: 50)</w:t>
      </w:r>
    </w:p>
    <w:p w:rsidRPr="000A689A" w:rsidR="000A689A" w:rsidP="000A689A" w:rsidRDefault="000A689A" w14:paraId="072F8660" w14:textId="77777777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= (C min / C o) x 50 pkt</w:t>
      </w:r>
    </w:p>
    <w:p w:rsidRPr="000A689A" w:rsidR="000A689A" w:rsidP="00CD2746" w:rsidRDefault="000A689A" w14:paraId="4542D37C" w14:textId="77777777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Gdzie:</w:t>
      </w:r>
    </w:p>
    <w:p w:rsidRPr="000A689A" w:rsidR="000A689A" w:rsidP="00CD2746" w:rsidRDefault="000A689A" w14:paraId="2FB8283F" w14:textId="77777777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C, oznacza liczbę punktów w kryterium,</w:t>
      </w:r>
    </w:p>
    <w:p w:rsidRPr="000A689A" w:rsidR="000A689A" w:rsidP="00CD2746" w:rsidRDefault="000A689A" w14:paraId="46ECB774" w14:textId="77777777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min, oznacza minimalną cenę netto oferowaną na podstawie analizy wszystkich złożonych Formularzy ofertowych</w:t>
      </w:r>
    </w:p>
    <w:p w:rsidRPr="000A689A" w:rsidR="000A689A" w:rsidP="00CD2746" w:rsidRDefault="000A689A" w14:paraId="0246AA52" w14:textId="77777777">
      <w:pPr>
        <w:ind w:left="709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C o, oznacza cenę w badanej ofercie tj. w ofercie, której dotyczy ocena</w:t>
      </w:r>
    </w:p>
    <w:p w:rsidRPr="000A689A" w:rsidR="000A689A" w:rsidP="000A689A" w:rsidRDefault="000A689A" w14:paraId="6C00C2B6" w14:textId="2C3FEEB7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 xml:space="preserve">W wypadku ceny w innej walucie (np. EUR), kwota zostanie przeliczona na walutę PLN według średniego kursu </w:t>
      </w:r>
      <w:r w:rsidRPr="00C9422D">
        <w:rPr>
          <w:rFonts w:asciiTheme="majorHAnsi" w:hAnsiTheme="majorHAnsi"/>
          <w:bCs/>
          <w:sz w:val="22"/>
          <w:szCs w:val="22"/>
        </w:rPr>
        <w:t xml:space="preserve">według </w:t>
      </w:r>
      <w:r w:rsidRPr="000A689A">
        <w:rPr>
          <w:rFonts w:asciiTheme="majorHAnsi" w:hAnsiTheme="majorHAnsi"/>
          <w:bCs/>
          <w:sz w:val="22"/>
          <w:szCs w:val="22"/>
        </w:rPr>
        <w:t>średniego</w:t>
      </w:r>
      <w:r w:rsidRPr="000A689A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0A689A">
        <w:rPr>
          <w:rFonts w:asciiTheme="majorHAnsi" w:hAnsiTheme="majorHAnsi"/>
          <w:sz w:val="22"/>
          <w:szCs w:val="22"/>
        </w:rPr>
        <w:t>kursu euro w zamówieniach publicznych na lata 2022 i 2023 tj. 4,4536 PLN. Przeliczenia waluty obcej na PLN dokona Zamawiający w dniu oceny oferty.</w:t>
      </w:r>
    </w:p>
    <w:p w:rsidRPr="000A689A" w:rsidR="000A689A" w:rsidP="000A689A" w:rsidRDefault="000A689A" w14:paraId="743A9F6D" w14:textId="77777777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Na podstawie ww. metodologii obliczenia punktów, zostaną przyznane Oferentowi punkty za spełnienie tego kryterium. Maksymalna liczba punktów do zdobycia: 50 punktów.</w:t>
      </w:r>
    </w:p>
    <w:p w:rsidRPr="000A689A" w:rsidR="000A689A" w:rsidP="000A689A" w:rsidRDefault="000A689A" w14:paraId="08030B2B" w14:textId="748D24A0">
      <w:pPr>
        <w:ind w:left="426"/>
        <w:rPr>
          <w:rFonts w:asciiTheme="majorHAnsi" w:hAnsiTheme="majorHAnsi"/>
          <w:sz w:val="22"/>
          <w:szCs w:val="22"/>
        </w:rPr>
      </w:pPr>
      <w:r w:rsidRPr="000A689A">
        <w:rPr>
          <w:rFonts w:asciiTheme="majorHAnsi" w:hAnsiTheme="majorHAnsi"/>
          <w:sz w:val="22"/>
          <w:szCs w:val="22"/>
        </w:rPr>
        <w:t>Ocena odbywa się na podstawie Formularza ofertowego</w:t>
      </w:r>
      <w:r>
        <w:rPr>
          <w:rFonts w:asciiTheme="majorHAnsi" w:hAnsiTheme="majorHAnsi"/>
          <w:sz w:val="22"/>
          <w:szCs w:val="22"/>
        </w:rPr>
        <w:t xml:space="preserve"> Część E</w:t>
      </w:r>
      <w:r w:rsidRPr="000A689A">
        <w:rPr>
          <w:rFonts w:asciiTheme="majorHAnsi" w:hAnsiTheme="majorHAnsi"/>
          <w:sz w:val="22"/>
          <w:szCs w:val="22"/>
        </w:rPr>
        <w:t xml:space="preserve"> z ofertą Oferenta</w:t>
      </w:r>
      <w:r>
        <w:rPr>
          <w:rFonts w:asciiTheme="majorHAnsi" w:hAnsiTheme="majorHAnsi"/>
          <w:sz w:val="22"/>
          <w:szCs w:val="22"/>
        </w:rPr>
        <w:t>.</w:t>
      </w:r>
    </w:p>
    <w:p w:rsidRPr="003E67D6" w:rsidR="003E67D6" w:rsidP="003E67D6" w:rsidRDefault="003E67D6" w14:paraId="264AE9AF" w14:textId="77777777">
      <w:pPr>
        <w:spacing w:before="240" w:after="160" w:line="259" w:lineRule="auto"/>
        <w:ind w:left="993"/>
        <w:rPr>
          <w:rFonts w:asciiTheme="majorHAnsi" w:hAnsiTheme="majorHAnsi"/>
          <w:sz w:val="22"/>
          <w:szCs w:val="22"/>
        </w:rPr>
      </w:pPr>
    </w:p>
    <w:p w:rsidRPr="003E67D6" w:rsidR="003E67D6" w:rsidP="00BF7601" w:rsidRDefault="000A689A" w14:paraId="3C6904B1" w14:textId="64CD1F8A">
      <w:pPr>
        <w:pStyle w:val="Akapitzlist"/>
        <w:numPr>
          <w:ilvl w:val="0"/>
          <w:numId w:val="17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Czas dostarczenia</w:t>
      </w:r>
      <w:r w:rsidRPr="003E67D6" w:rsidR="003E67D6">
        <w:rPr>
          <w:rFonts w:asciiTheme="majorHAnsi" w:hAnsiTheme="majorHAnsi"/>
          <w:b/>
          <w:sz w:val="22"/>
          <w:szCs w:val="22"/>
        </w:rPr>
        <w:t xml:space="preserve"> – 40 pkt.</w:t>
      </w:r>
    </w:p>
    <w:p w:rsidR="003E67D6" w:rsidP="003E67D6" w:rsidRDefault="003E67D6" w14:paraId="25503648" w14:textId="77777777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:rsidR="003E67D6" w:rsidP="003E67D6" w:rsidRDefault="003E67D6" w14:paraId="23E5D92A" w14:textId="77777777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Sposób oceny:</w:t>
      </w:r>
    </w:p>
    <w:p w:rsidR="000A689A" w:rsidP="003E67D6" w:rsidRDefault="000A689A" w14:paraId="050F9507" w14:textId="77777777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:rsidR="000A689A" w:rsidP="003E67D6" w:rsidRDefault="000A689A" w14:paraId="22E0C09C" w14:textId="78C47124">
      <w:pPr>
        <w:pStyle w:val="Akapitzlist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Czas dostarczenia oznacza </w:t>
      </w:r>
      <w:r w:rsidRPr="000A689A">
        <w:rPr>
          <w:rFonts w:asciiTheme="majorHAnsi" w:hAnsiTheme="majorHAnsi"/>
          <w:sz w:val="22"/>
          <w:szCs w:val="22"/>
        </w:rPr>
        <w:t>wartość w miesiącach</w:t>
      </w:r>
      <w:r>
        <w:rPr>
          <w:rFonts w:asciiTheme="majorHAnsi" w:hAnsiTheme="majorHAnsi"/>
          <w:sz w:val="22"/>
          <w:szCs w:val="22"/>
        </w:rPr>
        <w:t xml:space="preserve"> kalendarzowych</w:t>
      </w:r>
      <w:r w:rsidRPr="000A689A">
        <w:rPr>
          <w:rFonts w:asciiTheme="majorHAnsi" w:hAnsiTheme="majorHAnsi"/>
          <w:sz w:val="22"/>
          <w:szCs w:val="22"/>
        </w:rPr>
        <w:t xml:space="preserve"> począwszy od dnia kolejnego od złożenia zamówienia.</w:t>
      </w:r>
    </w:p>
    <w:p w:rsidR="000A689A" w:rsidP="000A689A" w:rsidRDefault="0058775B" w14:paraId="133E4B83" w14:textId="4A933EC1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 12 miesięcy</w:t>
      </w:r>
      <w:r w:rsidR="000A689A">
        <w:rPr>
          <w:rFonts w:asciiTheme="majorHAnsi" w:hAnsiTheme="majorHAnsi"/>
          <w:sz w:val="22"/>
          <w:szCs w:val="22"/>
        </w:rPr>
        <w:t xml:space="preserve"> – 40 punktów</w:t>
      </w:r>
      <w:r w:rsidR="00CD2746">
        <w:rPr>
          <w:rFonts w:asciiTheme="majorHAnsi" w:hAnsiTheme="majorHAnsi"/>
          <w:sz w:val="22"/>
          <w:szCs w:val="22"/>
        </w:rPr>
        <w:t>,</w:t>
      </w:r>
    </w:p>
    <w:p w:rsidR="000A689A" w:rsidP="000A689A" w:rsidRDefault="0058775B" w14:paraId="1B70F359" w14:textId="35366BFB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 13 do 15 miesięcy</w:t>
      </w:r>
      <w:r w:rsidR="000A689A">
        <w:rPr>
          <w:rFonts w:asciiTheme="majorHAnsi" w:hAnsiTheme="majorHAnsi"/>
          <w:sz w:val="22"/>
          <w:szCs w:val="22"/>
        </w:rPr>
        <w:t xml:space="preserve"> – 30 punktów</w:t>
      </w:r>
      <w:r w:rsidR="00CD2746">
        <w:rPr>
          <w:rFonts w:asciiTheme="majorHAnsi" w:hAnsiTheme="majorHAnsi"/>
          <w:sz w:val="22"/>
          <w:szCs w:val="22"/>
        </w:rPr>
        <w:t>,</w:t>
      </w:r>
    </w:p>
    <w:p w:rsidR="00CD2746" w:rsidP="000A689A" w:rsidRDefault="0058775B" w14:paraId="7279205C" w14:textId="653C7FC8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 16 do 17 miesięcy</w:t>
      </w:r>
      <w:r w:rsidR="00CD2746">
        <w:rPr>
          <w:rFonts w:asciiTheme="majorHAnsi" w:hAnsiTheme="majorHAnsi"/>
          <w:sz w:val="22"/>
          <w:szCs w:val="22"/>
        </w:rPr>
        <w:t xml:space="preserve"> – 10 punktów</w:t>
      </w:r>
    </w:p>
    <w:p w:rsidR="00CD2746" w:rsidP="000A689A" w:rsidRDefault="00CD2746" w14:paraId="1C4A9853" w14:textId="2CC2E161">
      <w:pPr>
        <w:pStyle w:val="Akapitzlist"/>
        <w:numPr>
          <w:ilvl w:val="0"/>
          <w:numId w:val="23"/>
        </w:numPr>
        <w:ind w:left="113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Każdy kolejny dłuższy czas od terminu wymienionego w punkcie 3 </w:t>
      </w:r>
      <w:proofErr w:type="gramStart"/>
      <w:r>
        <w:rPr>
          <w:rFonts w:asciiTheme="majorHAnsi" w:hAnsiTheme="majorHAnsi"/>
          <w:sz w:val="22"/>
          <w:szCs w:val="22"/>
        </w:rPr>
        <w:t>powyżej,</w:t>
      </w:r>
      <w:proofErr w:type="gramEnd"/>
      <w:r>
        <w:rPr>
          <w:rFonts w:asciiTheme="majorHAnsi" w:hAnsiTheme="majorHAnsi"/>
          <w:sz w:val="22"/>
          <w:szCs w:val="22"/>
        </w:rPr>
        <w:t xml:space="preserve"> oraz brak informacji o czasie dostarczenia – 0 punktów</w:t>
      </w:r>
    </w:p>
    <w:p w:rsidRPr="003E67D6" w:rsidR="000A689A" w:rsidP="003E67D6" w:rsidRDefault="000A689A" w14:paraId="1F396972" w14:textId="77777777">
      <w:pPr>
        <w:pStyle w:val="Akapitzlist"/>
        <w:jc w:val="both"/>
        <w:rPr>
          <w:rFonts w:asciiTheme="majorHAnsi" w:hAnsiTheme="majorHAnsi"/>
          <w:sz w:val="22"/>
          <w:szCs w:val="22"/>
        </w:rPr>
      </w:pPr>
    </w:p>
    <w:p w:rsidR="003E67D6" w:rsidP="003E67D6" w:rsidRDefault="003E67D6" w14:paraId="4D3E61A0" w14:textId="4B4D1EA7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Maksymalnie można zdobyć 40 punktów.</w:t>
      </w:r>
    </w:p>
    <w:p w:rsidR="003E67D6" w:rsidP="003E67D6" w:rsidRDefault="003E67D6" w14:paraId="349806DD" w14:textId="20ABC2D9">
      <w:pPr>
        <w:spacing w:before="240" w:after="160" w:line="259" w:lineRule="auto"/>
        <w:ind w:left="709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Ocena odbywa się na podstawie Formularza ofertowego</w:t>
      </w:r>
      <w:r w:rsidR="00CD2746">
        <w:rPr>
          <w:rFonts w:asciiTheme="majorHAnsi" w:hAnsiTheme="majorHAnsi"/>
          <w:sz w:val="22"/>
          <w:szCs w:val="22"/>
        </w:rPr>
        <w:t xml:space="preserve"> Część C</w:t>
      </w:r>
      <w:r>
        <w:rPr>
          <w:rFonts w:asciiTheme="majorHAnsi" w:hAnsiTheme="majorHAnsi"/>
          <w:sz w:val="22"/>
          <w:szCs w:val="22"/>
        </w:rPr>
        <w:t xml:space="preserve"> z ofertą Oferenta.</w:t>
      </w:r>
    </w:p>
    <w:p w:rsidRPr="003E67D6" w:rsidR="003E67D6" w:rsidP="003E67D6" w:rsidRDefault="003E67D6" w14:paraId="6D3412E9" w14:textId="77777777">
      <w:pPr>
        <w:pStyle w:val="Akapitzlist"/>
        <w:rPr>
          <w:rFonts w:asciiTheme="majorHAnsi" w:hAnsiTheme="majorHAnsi"/>
          <w:sz w:val="22"/>
          <w:szCs w:val="22"/>
        </w:rPr>
      </w:pPr>
    </w:p>
    <w:p w:rsidRPr="00D223BD" w:rsidR="003E67D6" w:rsidP="000A689A" w:rsidRDefault="00944891" w14:paraId="01C6620B" w14:textId="25BBC678">
      <w:pPr>
        <w:pStyle w:val="Akapitzlist"/>
        <w:numPr>
          <w:ilvl w:val="0"/>
          <w:numId w:val="23"/>
        </w:numPr>
        <w:spacing w:before="240" w:after="160" w:line="259" w:lineRule="auto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Zakres d</w:t>
      </w:r>
      <w:r w:rsidR="00CD2746">
        <w:rPr>
          <w:rFonts w:asciiTheme="majorHAnsi" w:hAnsiTheme="majorHAnsi"/>
          <w:b/>
          <w:sz w:val="22"/>
          <w:szCs w:val="22"/>
        </w:rPr>
        <w:t>odatkow</w:t>
      </w:r>
      <w:r>
        <w:rPr>
          <w:rFonts w:asciiTheme="majorHAnsi" w:hAnsiTheme="majorHAnsi"/>
          <w:b/>
          <w:sz w:val="22"/>
          <w:szCs w:val="22"/>
        </w:rPr>
        <w:t>y</w:t>
      </w:r>
      <w:r w:rsidRPr="00D223BD" w:rsidR="003E67D6">
        <w:rPr>
          <w:rFonts w:asciiTheme="majorHAnsi" w:hAnsiTheme="majorHAnsi"/>
          <w:b/>
          <w:sz w:val="22"/>
          <w:szCs w:val="22"/>
        </w:rPr>
        <w:t xml:space="preserve"> – 10 pkt.</w:t>
      </w:r>
    </w:p>
    <w:p w:rsidR="00CD2746" w:rsidP="003E67D6" w:rsidRDefault="00CD2746" w14:paraId="248A1C95" w14:textId="77777777">
      <w:pPr>
        <w:pStyle w:val="Akapitzlist"/>
        <w:rPr>
          <w:rFonts w:asciiTheme="majorHAnsi" w:hAnsiTheme="majorHAnsi"/>
          <w:sz w:val="22"/>
          <w:szCs w:val="22"/>
        </w:rPr>
      </w:pPr>
    </w:p>
    <w:p w:rsidR="003E67D6" w:rsidP="003E67D6" w:rsidRDefault="00CD2746" w14:paraId="32ABFAF7" w14:textId="08109BF4">
      <w:pPr>
        <w:pStyle w:val="Akapitzlis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Kryterium zostanie ocenione w następujący sposób:</w:t>
      </w:r>
    </w:p>
    <w:p w:rsidR="00CD2746" w:rsidP="00CD2746" w:rsidRDefault="00CD2746" w14:paraId="065A10AA" w14:textId="2485DB36">
      <w:pPr>
        <w:pStyle w:val="Akapitzlist"/>
        <w:numPr>
          <w:ilvl w:val="0"/>
          <w:numId w:val="24"/>
        </w:numPr>
        <w:ind w:left="141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Dostawca zapewnia gwarancję (standardowy okres</w:t>
      </w:r>
      <w:r w:rsidR="008A6EA4">
        <w:rPr>
          <w:rFonts w:asciiTheme="majorHAnsi" w:hAnsiTheme="majorHAnsi"/>
          <w:sz w:val="22"/>
          <w:szCs w:val="22"/>
        </w:rPr>
        <w:t xml:space="preserve"> – 2 lata</w:t>
      </w:r>
      <w:r>
        <w:rPr>
          <w:rFonts w:asciiTheme="majorHAnsi" w:hAnsiTheme="majorHAnsi"/>
          <w:sz w:val="22"/>
          <w:szCs w:val="22"/>
        </w:rPr>
        <w:t>) i szkolenia bezpłatnie</w:t>
      </w:r>
      <w:r w:rsidR="00114A04">
        <w:rPr>
          <w:rFonts w:asciiTheme="majorHAnsi" w:hAnsiTheme="majorHAnsi"/>
          <w:sz w:val="22"/>
          <w:szCs w:val="22"/>
        </w:rPr>
        <w:t xml:space="preserve"> i m</w:t>
      </w:r>
      <w:r w:rsidRPr="00114A04" w:rsidR="00114A04">
        <w:rPr>
          <w:rFonts w:asciiTheme="majorHAnsi" w:hAnsiTheme="majorHAnsi"/>
          <w:sz w:val="22"/>
          <w:szCs w:val="22"/>
        </w:rPr>
        <w:t>ożliwość monitorowania pracy przez oprogramowanie do monitoringu maszyn typu SCADA</w:t>
      </w:r>
      <w:r>
        <w:rPr>
          <w:rFonts w:asciiTheme="majorHAnsi" w:hAnsiTheme="majorHAnsi"/>
          <w:sz w:val="22"/>
          <w:szCs w:val="22"/>
        </w:rPr>
        <w:t xml:space="preserve"> – 10 pkt.</w:t>
      </w:r>
    </w:p>
    <w:p w:rsidRPr="00CD2746" w:rsidR="00CD2746" w:rsidP="00CD2746" w:rsidRDefault="00114A04" w14:paraId="480CC259" w14:textId="0A055B3D">
      <w:pPr>
        <w:pStyle w:val="Akapitzlist"/>
        <w:numPr>
          <w:ilvl w:val="0"/>
          <w:numId w:val="24"/>
        </w:numPr>
        <w:ind w:left="141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Dostawca zapewnia gwarancję (standardowy okres) i szkolenia bezpłatnie i m</w:t>
      </w:r>
      <w:r w:rsidRPr="00114A04">
        <w:rPr>
          <w:rFonts w:asciiTheme="majorHAnsi" w:hAnsiTheme="majorHAnsi"/>
          <w:sz w:val="22"/>
          <w:szCs w:val="22"/>
        </w:rPr>
        <w:t>ożliwość monitorowania pracy przez oprogramowanie do monitoringu maszyn typu SCADA</w:t>
      </w:r>
      <w:r>
        <w:rPr>
          <w:rFonts w:asciiTheme="majorHAnsi" w:hAnsiTheme="majorHAnsi"/>
          <w:sz w:val="22"/>
          <w:szCs w:val="22"/>
        </w:rPr>
        <w:t xml:space="preserve"> </w:t>
      </w:r>
      <w:r w:rsidR="00CD2746">
        <w:rPr>
          <w:rFonts w:asciiTheme="majorHAnsi" w:hAnsiTheme="majorHAnsi"/>
          <w:sz w:val="22"/>
          <w:szCs w:val="22"/>
        </w:rPr>
        <w:t>– 0 pkt.</w:t>
      </w:r>
    </w:p>
    <w:p w:rsidR="00D223BD" w:rsidP="00D223BD" w:rsidRDefault="00D223BD" w14:paraId="41F17A75" w14:textId="7DE56112">
      <w:pPr>
        <w:spacing w:before="240" w:after="160" w:line="259" w:lineRule="auto"/>
        <w:ind w:left="709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Ocena odbywa się na podstawie Formularza ofertowego</w:t>
      </w:r>
      <w:r w:rsidR="00CD2746">
        <w:rPr>
          <w:rFonts w:asciiTheme="majorHAnsi" w:hAnsiTheme="majorHAnsi"/>
          <w:sz w:val="22"/>
          <w:szCs w:val="22"/>
        </w:rPr>
        <w:t xml:space="preserve"> Część D</w:t>
      </w:r>
      <w:r>
        <w:rPr>
          <w:rFonts w:asciiTheme="majorHAnsi" w:hAnsiTheme="majorHAnsi"/>
          <w:sz w:val="22"/>
          <w:szCs w:val="22"/>
        </w:rPr>
        <w:t xml:space="preserve"> z ofertą Oferenta.</w:t>
      </w:r>
    </w:p>
    <w:p w:rsidRPr="003E67D6" w:rsidR="003E67D6" w:rsidP="003E67D6" w:rsidRDefault="003E67D6" w14:paraId="1D746885" w14:textId="77777777">
      <w:pPr>
        <w:rPr>
          <w:rFonts w:asciiTheme="majorHAnsi" w:hAnsiTheme="majorHAnsi"/>
          <w:sz w:val="22"/>
          <w:szCs w:val="22"/>
        </w:rPr>
      </w:pPr>
    </w:p>
    <w:p w:rsidR="003E67D6" w:rsidP="003E67D6" w:rsidRDefault="003E67D6" w14:paraId="15DA757C" w14:textId="67F3AA13">
      <w:pPr>
        <w:rPr>
          <w:rFonts w:asciiTheme="majorHAnsi" w:hAnsiTheme="majorHAnsi"/>
          <w:sz w:val="22"/>
          <w:szCs w:val="22"/>
        </w:rPr>
      </w:pPr>
      <w:r w:rsidRPr="003E67D6">
        <w:rPr>
          <w:rFonts w:asciiTheme="majorHAnsi" w:hAnsiTheme="majorHAnsi"/>
          <w:sz w:val="22"/>
          <w:szCs w:val="22"/>
        </w:rPr>
        <w:t>Po dokonaniu oceny Kryteriów 1, 2, 3, przyznane w wyniku oceny punkty zostaną zsumowane. Maksymalna liczba punktów możliwych do uzyskania w Kryteriach 1, 2 i 3: 100</w:t>
      </w:r>
      <w:r w:rsidR="00D223BD">
        <w:rPr>
          <w:rFonts w:asciiTheme="majorHAnsi" w:hAnsiTheme="majorHAnsi"/>
          <w:sz w:val="22"/>
          <w:szCs w:val="22"/>
        </w:rPr>
        <w:t xml:space="preserve"> </w:t>
      </w:r>
      <w:r w:rsidRPr="003E67D6">
        <w:rPr>
          <w:rFonts w:asciiTheme="majorHAnsi" w:hAnsiTheme="majorHAnsi"/>
          <w:sz w:val="22"/>
          <w:szCs w:val="22"/>
        </w:rPr>
        <w:t>pkt.</w:t>
      </w:r>
    </w:p>
    <w:p w:rsidR="00D95AA2" w:rsidP="003E67D6" w:rsidRDefault="00D95AA2" w14:paraId="02F65704" w14:textId="77777777">
      <w:pPr>
        <w:rPr>
          <w:rFonts w:asciiTheme="majorHAnsi" w:hAnsiTheme="majorHAnsi"/>
          <w:sz w:val="22"/>
          <w:szCs w:val="22"/>
        </w:rPr>
      </w:pPr>
    </w:p>
    <w:p w:rsidRPr="006B13F3" w:rsidR="00D95AA2" w:rsidP="003E67D6" w:rsidRDefault="00D95AA2" w14:paraId="5B0680FB" w14:textId="238F0D94">
      <w:pPr>
        <w:rPr>
          <w:rFonts w:asciiTheme="majorHAnsi" w:hAnsiTheme="majorHAnsi"/>
          <w:b/>
          <w:bCs/>
          <w:sz w:val="22"/>
          <w:szCs w:val="22"/>
        </w:rPr>
      </w:pPr>
      <w:r w:rsidRPr="006B13F3">
        <w:rPr>
          <w:rFonts w:asciiTheme="majorHAnsi" w:hAnsiTheme="majorHAnsi"/>
          <w:b/>
          <w:bCs/>
          <w:sz w:val="22"/>
          <w:szCs w:val="22"/>
        </w:rPr>
        <w:t>KRYTERIUM FAKULTATYWNE, ROZSTRZYGAJĄCE</w:t>
      </w:r>
    </w:p>
    <w:p w:rsidR="00D223BD" w:rsidP="003E67D6" w:rsidRDefault="00D223BD" w14:paraId="09D0975D" w14:textId="330433F2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wypadku</w:t>
      </w:r>
      <w:r w:rsidR="00D95AA2">
        <w:rPr>
          <w:rFonts w:asciiTheme="majorHAnsi" w:hAnsiTheme="majorHAnsi"/>
          <w:sz w:val="22"/>
          <w:szCs w:val="22"/>
        </w:rPr>
        <w:t>, jeśli przynajmniej dwaj Oferenci otrzymają taką samą liczbę punktów, przeanalizowany zostanie opis sposobu zgodności z polityką zrównoważonego rozwoju (Część F Formularza ofertowego)</w:t>
      </w:r>
    </w:p>
    <w:p w:rsidRPr="00AA206F" w:rsidR="003E67D6" w:rsidP="00AA206F" w:rsidRDefault="00D95AA2" w14:paraId="3D4788B7" w14:textId="4F4BB882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 </w:t>
      </w:r>
      <w:r w:rsidR="00AA206F">
        <w:rPr>
          <w:rFonts w:asciiTheme="majorHAnsi" w:hAnsiTheme="majorHAnsi"/>
          <w:sz w:val="22"/>
          <w:szCs w:val="22"/>
        </w:rPr>
        <w:t>przeprowadzenia dalszego etapu oceny</w:t>
      </w:r>
      <w:r>
        <w:rPr>
          <w:rFonts w:asciiTheme="majorHAnsi" w:hAnsiTheme="majorHAnsi"/>
          <w:sz w:val="22"/>
          <w:szCs w:val="22"/>
        </w:rPr>
        <w:t xml:space="preserve"> zostaną wybrani Oferenci, którzy zadeklarują pozytywny wpływ na politykę zrównoważonego rozwoju. Jeśli przynajmniej dwóch Oferentów otrzyma taką samą liczbę punktów i zadeklaruje oraz opisze pozytywny wpływ na politykę zrównoważonego rozwoju, wybrany zostanie Oferent, którego deklaracja pozytywnego wpływu jest uzasadniona w najszerszym zakresie na podstawie wskazań dot. obszarów pozytywnego wpływu wraz z uzasadnieniem sposobu wpływu.</w:t>
      </w:r>
    </w:p>
    <w:p w:rsidRPr="00B81791" w:rsidR="00B81791" w:rsidP="00A55025" w:rsidRDefault="00B81791" w14:paraId="5589100F" w14:textId="345A7D5D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Zamawiający wybierze najkorzystniejszą ofertę, która uzyska najwyższą ilość punktów</w:t>
      </w:r>
      <w:r w:rsidR="00D95AA2">
        <w:rPr>
          <w:rFonts w:asciiTheme="majorHAnsi" w:hAnsiTheme="majorHAnsi" w:cstheme="majorHAnsi"/>
          <w:sz w:val="22"/>
          <w:szCs w:val="22"/>
        </w:rPr>
        <w:t xml:space="preserve"> lub spełni kryterium fakultatywne</w:t>
      </w:r>
      <w:r w:rsidRPr="00B81791">
        <w:rPr>
          <w:rFonts w:asciiTheme="majorHAnsi" w:hAnsiTheme="majorHAnsi" w:cstheme="majorHAnsi"/>
          <w:sz w:val="22"/>
          <w:szCs w:val="22"/>
        </w:rPr>
        <w:t xml:space="preserve"> w oparciu o ustalone wyżej kryteria i podpisze umowę z wybranym wykonawcą.</w:t>
      </w:r>
    </w:p>
    <w:p w:rsidRPr="00B81791" w:rsidR="00B81791" w:rsidP="00A55025" w:rsidRDefault="00B81791" w14:paraId="063A0577" w14:textId="59F469CA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Oferenci zostaną poinformowani o wynikach przeprowadzonego postępowania bez zbędnej zwłoki, za pośrednictwem poczty elektronicznej/telefonicznie</w:t>
      </w:r>
      <w:r w:rsidR="00661A58">
        <w:rPr>
          <w:rFonts w:asciiTheme="majorHAnsi" w:hAnsiTheme="majorHAnsi" w:cstheme="majorHAnsi"/>
          <w:sz w:val="22"/>
          <w:szCs w:val="22"/>
        </w:rPr>
        <w:t>.</w:t>
      </w:r>
    </w:p>
    <w:p w:rsidRPr="00B81791" w:rsidR="00B81791" w:rsidP="00A55025" w:rsidRDefault="00B81791" w14:paraId="7AF05CED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7229E0DD" w14:textId="77777777">
      <w:pPr>
        <w:pStyle w:val="Nagwek2"/>
        <w:spacing w:line="276" w:lineRule="auto"/>
      </w:pPr>
      <w:r w:rsidRPr="00B81791">
        <w:t>Uwagi:</w:t>
      </w:r>
    </w:p>
    <w:p w:rsidRPr="00007AAE" w:rsidR="00B81791" w:rsidP="00A55025" w:rsidRDefault="00B81791" w14:paraId="4BA4665C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ofercie należy się odnieść do wszystkich kryteriów wyboru oferty. W przypadku, gdy Oferent pominie jedno lub więcej kryteriów jego oferta może zostać uznana za nieważną lub w ofercie zostanie mu przyznanych 0 pkt.</w:t>
      </w:r>
    </w:p>
    <w:p w:rsidRPr="00007AAE" w:rsidR="00B81791" w:rsidP="00A55025" w:rsidRDefault="00B81791" w14:paraId="7CF7BCCC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postępowaniu ofertowym zwycięży Oferent (nie ma możliwości złożenia ofert cząstkowych w poszczególnych zakresach), który zdobędzie łącznie najwyższą liczbę punktów.</w:t>
      </w:r>
    </w:p>
    <w:p w:rsidRPr="00007AAE" w:rsidR="00B81791" w:rsidP="00A55025" w:rsidRDefault="00B81791" w14:paraId="4712D518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t>W razie równej liczby punktów zwycięży oferta o najniższej cenie.</w:t>
      </w:r>
    </w:p>
    <w:p w:rsidRPr="00007AAE" w:rsidR="00B81791" w:rsidP="00A55025" w:rsidRDefault="00B81791" w14:paraId="3885E4A4" w14:textId="77777777">
      <w:pPr>
        <w:pStyle w:val="Akapitzlist"/>
        <w:numPr>
          <w:ilvl w:val="0"/>
          <w:numId w:val="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007AAE">
        <w:rPr>
          <w:rFonts w:asciiTheme="majorHAnsi" w:hAnsiTheme="majorHAnsi" w:cstheme="majorHAnsi"/>
          <w:sz w:val="22"/>
          <w:szCs w:val="22"/>
        </w:rPr>
        <w:lastRenderedPageBreak/>
        <w:t>W przypadku, gdy Oferenci otrzymają identyczną liczbę punktów w każdym z kryteriów, kryterium rozstrzygającym dla Zamawiającego będzie stopień i rodzaj wpływu sposobu wykonania zamówienia na środowisko i klimat.</w:t>
      </w:r>
    </w:p>
    <w:p w:rsidRPr="00B81791" w:rsidR="00007AAE" w:rsidP="00A55025" w:rsidRDefault="00007AAE" w14:paraId="03A14924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Pr="00B81791" w:rsidR="00B81791" w:rsidP="00A55025" w:rsidRDefault="00B81791" w14:paraId="5D7F8A39" w14:textId="77777777">
      <w:pPr>
        <w:pStyle w:val="Nagwek2"/>
        <w:spacing w:line="276" w:lineRule="auto"/>
      </w:pPr>
      <w:r w:rsidRPr="00B81791">
        <w:t>Wykluczenia</w:t>
      </w:r>
    </w:p>
    <w:p w:rsidRPr="00B81791" w:rsidR="00B81791" w:rsidP="00A55025" w:rsidRDefault="00B81791" w14:paraId="00E683A1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B81791">
        <w:rPr>
          <w:rFonts w:asciiTheme="majorHAnsi" w:hAnsiTheme="majorHAnsi" w:cstheme="majorHAnsi"/>
          <w:sz w:val="22"/>
          <w:szCs w:val="22"/>
        </w:rPr>
        <w:t>Z udziału w niniejszym postępowaniu wykluczone są podmioty, które nie spełniają przynajmniej jednego z warunków wymienionych w niniejszym zamówieniu, punktach:</w:t>
      </w:r>
    </w:p>
    <w:p w:rsidR="00D95AA2" w:rsidP="00BF7601" w:rsidRDefault="00D95AA2" w14:paraId="5CD4CA71" w14:textId="1A1CEBF0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Dostawca nie posiada doświadczenia w </w:t>
      </w:r>
      <w:r w:rsidRPr="00D95AA2">
        <w:rPr>
          <w:rFonts w:asciiTheme="majorHAnsi" w:hAnsiTheme="majorHAnsi" w:cstheme="majorHAnsi"/>
          <w:sz w:val="22"/>
          <w:szCs w:val="22"/>
        </w:rPr>
        <w:t>dostarczaniu urządzeń będących przedmiotem zamówienia lub urządzeń podobnych, które potwierdzają zdolność do wykonania dostawy przedmiotu zamówienia</w:t>
      </w:r>
    </w:p>
    <w:p w:rsidR="00D95AA2" w:rsidP="00BF7601" w:rsidRDefault="00D95AA2" w14:paraId="2EFA8F58" w14:textId="5D59E5E1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Zasoby kadrowe do szkolenia personelu Zamawiającego</w:t>
      </w:r>
    </w:p>
    <w:p w:rsidRPr="00D95AA2" w:rsidR="00D95AA2" w:rsidP="00BF7601" w:rsidRDefault="00B81791" w14:paraId="341784C9" w14:textId="04C48A32">
      <w:pPr>
        <w:pStyle w:val="Akapitzlist"/>
        <w:numPr>
          <w:ilvl w:val="0"/>
          <w:numId w:val="1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E70FF4">
        <w:rPr>
          <w:rFonts w:asciiTheme="majorHAnsi" w:hAnsiTheme="majorHAnsi" w:cstheme="majorHAnsi"/>
          <w:sz w:val="22"/>
          <w:szCs w:val="22"/>
        </w:rPr>
        <w:t>Sytuacja ekonomiczna i finansowa</w:t>
      </w:r>
      <w:r w:rsidR="00D95AA2">
        <w:rPr>
          <w:rFonts w:asciiTheme="majorHAnsi" w:hAnsiTheme="majorHAnsi" w:cstheme="majorHAnsi"/>
          <w:sz w:val="22"/>
          <w:szCs w:val="22"/>
        </w:rPr>
        <w:t>.</w:t>
      </w:r>
    </w:p>
    <w:p w:rsidR="00007AAE" w:rsidP="00A55025" w:rsidRDefault="00007AAE" w14:paraId="007B4D16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="00A55025" w:rsidP="00A55025" w:rsidRDefault="00A55025" w14:paraId="15490116" w14:textId="77777777">
      <w:pPr>
        <w:pStyle w:val="Nagwek1"/>
        <w:spacing w:line="276" w:lineRule="auto"/>
      </w:pPr>
      <w:r>
        <w:t>Dane kontaktowe</w:t>
      </w:r>
    </w:p>
    <w:p w:rsidRPr="00A55025" w:rsidR="00A55025" w:rsidP="00A55025" w:rsidRDefault="00B81791" w14:paraId="2CBB7665" w14:textId="77777777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Zamawiający</w:t>
      </w:r>
      <w:r w:rsidRPr="00A55025" w:rsidR="00A55025">
        <w:rPr>
          <w:rFonts w:asciiTheme="majorHAnsi" w:hAnsiTheme="majorHAnsi" w:cstheme="majorHAnsi"/>
          <w:b/>
          <w:sz w:val="22"/>
          <w:szCs w:val="22"/>
        </w:rPr>
        <w:t xml:space="preserve">: </w:t>
      </w:r>
    </w:p>
    <w:p w:rsidRPr="00B81791" w:rsidR="00B81791" w:rsidP="00A55025" w:rsidRDefault="00661A58" w14:paraId="2EB9D806" w14:textId="3A8CCE43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Wnioskodawca</w:t>
      </w:r>
    </w:p>
    <w:p w:rsidRPr="00A55025" w:rsidR="00B81791" w:rsidP="00A55025" w:rsidRDefault="00B81791" w14:paraId="2AA1196A" w14:textId="77777777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Nazwa</w:t>
      </w:r>
      <w:r w:rsidR="00A55025">
        <w:rPr>
          <w:rFonts w:asciiTheme="majorHAnsi" w:hAnsiTheme="majorHAnsi" w:cstheme="majorHAnsi"/>
          <w:b/>
          <w:sz w:val="22"/>
          <w:szCs w:val="22"/>
        </w:rPr>
        <w:t>:</w:t>
      </w:r>
    </w:p>
    <w:p w:rsidRPr="00B81791" w:rsidR="00B81791" w:rsidP="00A55025" w:rsidRDefault="00661A58" w14:paraId="0158AE52" w14:textId="283BAE2E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ZPUE S.A.</w:t>
      </w:r>
    </w:p>
    <w:p w:rsidRPr="00A55025" w:rsidR="00B81791" w:rsidP="00A55025" w:rsidRDefault="00B81791" w14:paraId="42244177" w14:textId="77777777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Adres</w:t>
      </w:r>
    </w:p>
    <w:p w:rsidRPr="00661A58" w:rsidR="00661A58" w:rsidP="00661A58" w:rsidRDefault="00661A58" w14:paraId="7FE208A9" w14:textId="05D92C6A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Jędrzejowska 79c, 29-100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661A58">
        <w:rPr>
          <w:rFonts w:asciiTheme="majorHAnsi" w:hAnsiTheme="majorHAnsi" w:cstheme="majorHAnsi"/>
          <w:sz w:val="22"/>
          <w:szCs w:val="22"/>
        </w:rPr>
        <w:t>Włoszczowa</w:t>
      </w:r>
    </w:p>
    <w:p w:rsidRPr="00A55025" w:rsidR="00B81791" w:rsidP="00A55025" w:rsidRDefault="00B81791" w14:paraId="224A6FDB" w14:textId="77777777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Numer telefonu</w:t>
      </w:r>
    </w:p>
    <w:p w:rsidR="00661A58" w:rsidP="00A55025" w:rsidRDefault="00661A58" w14:paraId="4223EAFD" w14:textId="24E3F153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+48 41 38 81</w:t>
      </w:r>
      <w:r>
        <w:rPr>
          <w:rFonts w:asciiTheme="majorHAnsi" w:hAnsiTheme="majorHAnsi" w:cstheme="majorHAnsi"/>
          <w:sz w:val="22"/>
          <w:szCs w:val="22"/>
        </w:rPr>
        <w:t> </w:t>
      </w:r>
      <w:r w:rsidRPr="00661A58">
        <w:rPr>
          <w:rFonts w:asciiTheme="majorHAnsi" w:hAnsiTheme="majorHAnsi" w:cstheme="majorHAnsi"/>
          <w:sz w:val="22"/>
          <w:szCs w:val="22"/>
        </w:rPr>
        <w:t>070</w:t>
      </w:r>
      <w:r>
        <w:rPr>
          <w:rFonts w:asciiTheme="majorHAnsi" w:hAnsiTheme="majorHAnsi" w:cstheme="majorHAnsi"/>
          <w:sz w:val="22"/>
          <w:szCs w:val="22"/>
        </w:rPr>
        <w:t>, +48 572 572 418</w:t>
      </w:r>
    </w:p>
    <w:p w:rsidRPr="00A55025" w:rsidR="00B81791" w:rsidP="00A55025" w:rsidRDefault="00B81791" w14:paraId="7669B4A9" w14:textId="1405EB63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A55025">
        <w:rPr>
          <w:rFonts w:asciiTheme="majorHAnsi" w:hAnsiTheme="majorHAnsi" w:cstheme="majorHAnsi"/>
          <w:b/>
          <w:sz w:val="22"/>
          <w:szCs w:val="22"/>
        </w:rPr>
        <w:t>NIP</w:t>
      </w:r>
    </w:p>
    <w:p w:rsidR="00661A58" w:rsidP="00A55025" w:rsidRDefault="00661A58" w14:paraId="10A4C42E" w14:textId="77777777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661A58">
        <w:rPr>
          <w:rFonts w:asciiTheme="majorHAnsi" w:hAnsiTheme="majorHAnsi" w:cstheme="majorHAnsi"/>
          <w:sz w:val="22"/>
          <w:szCs w:val="22"/>
        </w:rPr>
        <w:t>656-14-94-014</w:t>
      </w:r>
    </w:p>
    <w:p w:rsidRPr="00A55025" w:rsidR="00B81791" w:rsidP="00A55025" w:rsidRDefault="00661A58" w14:paraId="75027465" w14:textId="154845A7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Nabór</w:t>
      </w:r>
    </w:p>
    <w:p w:rsidRPr="0079548A" w:rsidR="00B81791" w:rsidP="00661A58" w:rsidRDefault="00661A58" w14:paraId="7A3844B8" w14:textId="17399AF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79548A">
        <w:rPr>
          <w:rFonts w:ascii="Calibri Light" w:hAnsi="Calibri Light" w:cs="Calibri Light"/>
          <w:b/>
          <w:bCs/>
          <w:sz w:val="22"/>
          <w:szCs w:val="22"/>
        </w:rPr>
        <w:t xml:space="preserve">Konkurs w ramach Krajowego Planu odbudowy i zwiększenia odporności </w:t>
      </w:r>
      <w:r w:rsidRPr="0079548A">
        <w:rPr>
          <w:rFonts w:ascii="Calibri Light" w:hAnsi="Calibri Light" w:cs="Calibri Light"/>
          <w:bCs/>
          <w:sz w:val="22"/>
          <w:szCs w:val="22"/>
        </w:rPr>
        <w:t>Komponent A „Odporność i konkurencyjność gospodarki” Cel szczegółowy: Rozwój narodowego systemu innowacji: wzmocnienie koordynacji, stymulowanie potencjału innowacyjnego oraz współpracy pomiędzy przedsiębiorstwami i organizacjami badawczymi, w tym w zakresie technologii środowiskowych Reforma: A 2.1. Przyśpieszenie procesów robotyzacji i cyfryzacji i innowacji Inwestycja: A 2.1.1. Inwestycje wspierające robotyzację i cyfryzację w przedsiębiorstwach. Aplikacja WOD2021 – A2.1.1.</w:t>
      </w:r>
    </w:p>
    <w:sectPr w:rsidRPr="0079548A" w:rsidR="00B81791" w:rsidSect="00661A58">
      <w:headerReference w:type="default" r:id="rId7"/>
      <w:pgSz w:w="11906" w:h="16838" w:orient="portrait"/>
      <w:pgMar w:top="197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0D14" w:rsidP="00661A58" w:rsidRDefault="00490D14" w14:paraId="2FE42214" w14:textId="77777777">
      <w:pPr>
        <w:spacing w:after="0" w:line="240" w:lineRule="auto"/>
      </w:pPr>
      <w:r>
        <w:separator/>
      </w:r>
    </w:p>
  </w:endnote>
  <w:endnote w:type="continuationSeparator" w:id="0">
    <w:p w:rsidR="00490D14" w:rsidP="00661A58" w:rsidRDefault="00490D14" w14:paraId="2BC64C9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0D14" w:rsidP="00661A58" w:rsidRDefault="00490D14" w14:paraId="5CCCD73E" w14:textId="77777777">
      <w:pPr>
        <w:spacing w:after="0" w:line="240" w:lineRule="auto"/>
      </w:pPr>
      <w:r>
        <w:separator/>
      </w:r>
    </w:p>
  </w:footnote>
  <w:footnote w:type="continuationSeparator" w:id="0">
    <w:p w:rsidR="00490D14" w:rsidP="00661A58" w:rsidRDefault="00490D14" w14:paraId="3DEACEF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61A58" w:rsidRDefault="00661A58" w14:paraId="67A77DA4" w14:textId="13A616AC">
    <w:pPr>
      <w:pStyle w:val="Nagwek"/>
    </w:pPr>
    <w:r w:rsidRPr="00160CB3">
      <w:rPr>
        <w:noProof/>
        <w:lang w:eastAsia="pl-PL"/>
      </w:rPr>
      <w:drawing>
        <wp:inline distT="0" distB="0" distL="0" distR="0" wp14:anchorId="65C08E49" wp14:editId="483B1EFA">
          <wp:extent cx="5760720" cy="465455"/>
          <wp:effectExtent l="0" t="0" r="5080" b="4445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2AC"/>
    <w:multiLevelType w:val="hybridMultilevel"/>
    <w:tmpl w:val="51604110"/>
    <w:lvl w:ilvl="0" w:tplc="B282A9D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A5623C"/>
    <w:multiLevelType w:val="hybridMultilevel"/>
    <w:tmpl w:val="2EC4A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82A21"/>
    <w:multiLevelType w:val="hybridMultilevel"/>
    <w:tmpl w:val="C7B4F308"/>
    <w:lvl w:ilvl="0" w:tplc="3B16257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854684"/>
    <w:multiLevelType w:val="hybridMultilevel"/>
    <w:tmpl w:val="43AC906C"/>
    <w:lvl w:ilvl="0" w:tplc="3DD0CB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94FC9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D7752"/>
    <w:multiLevelType w:val="hybridMultilevel"/>
    <w:tmpl w:val="8B4AFDFA"/>
    <w:lvl w:ilvl="0" w:tplc="D7D6D21C">
      <w:start w:val="1"/>
      <w:numFmt w:val="bullet"/>
      <w:lvlText w:val=""/>
      <w:lvlJc w:val="left"/>
      <w:pPr>
        <w:ind w:left="144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2A97366"/>
    <w:multiLevelType w:val="hybridMultilevel"/>
    <w:tmpl w:val="C3925F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93383"/>
    <w:multiLevelType w:val="hybridMultilevel"/>
    <w:tmpl w:val="C7B276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6570B"/>
    <w:multiLevelType w:val="hybridMultilevel"/>
    <w:tmpl w:val="ED6039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A03AB"/>
    <w:multiLevelType w:val="hybridMultilevel"/>
    <w:tmpl w:val="CF7072D2"/>
    <w:lvl w:ilvl="0" w:tplc="B282A9D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90B718A"/>
    <w:multiLevelType w:val="hybridMultilevel"/>
    <w:tmpl w:val="16D2B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2F59"/>
    <w:multiLevelType w:val="hybridMultilevel"/>
    <w:tmpl w:val="295E5066"/>
    <w:lvl w:ilvl="0" w:tplc="3B162572">
      <w:start w:val="1"/>
      <w:numFmt w:val="bullet"/>
      <w:lvlText w:val=""/>
      <w:lvlJc w:val="left"/>
      <w:pPr>
        <w:ind w:left="1571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1" w15:restartNumberingAfterBreak="0">
    <w:nsid w:val="4BE376C2"/>
    <w:multiLevelType w:val="hybridMultilevel"/>
    <w:tmpl w:val="79CAB2D2"/>
    <w:lvl w:ilvl="0" w:tplc="B282A9D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EA005D6"/>
    <w:multiLevelType w:val="hybridMultilevel"/>
    <w:tmpl w:val="2904FB58"/>
    <w:lvl w:ilvl="0" w:tplc="B282A9D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0146219"/>
    <w:multiLevelType w:val="hybridMultilevel"/>
    <w:tmpl w:val="5C605E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632C7"/>
    <w:multiLevelType w:val="hybridMultilevel"/>
    <w:tmpl w:val="C980E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D254A"/>
    <w:multiLevelType w:val="hybridMultilevel"/>
    <w:tmpl w:val="7F765F18"/>
    <w:lvl w:ilvl="0" w:tplc="3B162572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5227738F"/>
    <w:multiLevelType w:val="hybridMultilevel"/>
    <w:tmpl w:val="EE6AFA3C"/>
    <w:lvl w:ilvl="0" w:tplc="B282A9D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DED1B30"/>
    <w:multiLevelType w:val="hybridMultilevel"/>
    <w:tmpl w:val="BCD8400C"/>
    <w:lvl w:ilvl="0" w:tplc="0756CF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D4A3A"/>
    <w:multiLevelType w:val="hybridMultilevel"/>
    <w:tmpl w:val="AC92FBEA"/>
    <w:lvl w:ilvl="0" w:tplc="0A9C3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07B90"/>
    <w:multiLevelType w:val="hybridMultilevel"/>
    <w:tmpl w:val="C980ED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34333"/>
    <w:multiLevelType w:val="hybridMultilevel"/>
    <w:tmpl w:val="5B624798"/>
    <w:lvl w:ilvl="0" w:tplc="3B16257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953627D"/>
    <w:multiLevelType w:val="hybridMultilevel"/>
    <w:tmpl w:val="2A6E0EA6"/>
    <w:lvl w:ilvl="0" w:tplc="B282A9D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B9D034E"/>
    <w:multiLevelType w:val="hybridMultilevel"/>
    <w:tmpl w:val="E736A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F2D0E"/>
    <w:multiLevelType w:val="hybridMultilevel"/>
    <w:tmpl w:val="6B4A8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479405">
    <w:abstractNumId w:val="12"/>
  </w:num>
  <w:num w:numId="2" w16cid:durableId="1343363066">
    <w:abstractNumId w:val="11"/>
  </w:num>
  <w:num w:numId="3" w16cid:durableId="1120490508">
    <w:abstractNumId w:val="21"/>
  </w:num>
  <w:num w:numId="4" w16cid:durableId="1943881817">
    <w:abstractNumId w:val="23"/>
  </w:num>
  <w:num w:numId="5" w16cid:durableId="813988226">
    <w:abstractNumId w:val="18"/>
  </w:num>
  <w:num w:numId="6" w16cid:durableId="397359570">
    <w:abstractNumId w:val="3"/>
  </w:num>
  <w:num w:numId="7" w16cid:durableId="858853460">
    <w:abstractNumId w:val="6"/>
  </w:num>
  <w:num w:numId="8" w16cid:durableId="273950394">
    <w:abstractNumId w:val="7"/>
  </w:num>
  <w:num w:numId="9" w16cid:durableId="1282228017">
    <w:abstractNumId w:val="5"/>
  </w:num>
  <w:num w:numId="10" w16cid:durableId="951286132">
    <w:abstractNumId w:val="9"/>
  </w:num>
  <w:num w:numId="11" w16cid:durableId="1623611704">
    <w:abstractNumId w:val="1"/>
  </w:num>
  <w:num w:numId="12" w16cid:durableId="1477992174">
    <w:abstractNumId w:val="13"/>
  </w:num>
  <w:num w:numId="13" w16cid:durableId="275605451">
    <w:abstractNumId w:val="16"/>
  </w:num>
  <w:num w:numId="14" w16cid:durableId="951861925">
    <w:abstractNumId w:val="17"/>
  </w:num>
  <w:num w:numId="15" w16cid:durableId="1632706274">
    <w:abstractNumId w:val="8"/>
  </w:num>
  <w:num w:numId="16" w16cid:durableId="418673579">
    <w:abstractNumId w:val="0"/>
  </w:num>
  <w:num w:numId="17" w16cid:durableId="260457998">
    <w:abstractNumId w:val="22"/>
  </w:num>
  <w:num w:numId="18" w16cid:durableId="2119106995">
    <w:abstractNumId w:val="4"/>
  </w:num>
  <w:num w:numId="19" w16cid:durableId="1237742586">
    <w:abstractNumId w:val="15"/>
  </w:num>
  <w:num w:numId="20" w16cid:durableId="1330325531">
    <w:abstractNumId w:val="10"/>
  </w:num>
  <w:num w:numId="21" w16cid:durableId="1056970239">
    <w:abstractNumId w:val="20"/>
  </w:num>
  <w:num w:numId="22" w16cid:durableId="1873107585">
    <w:abstractNumId w:val="2"/>
  </w:num>
  <w:num w:numId="23" w16cid:durableId="1038353728">
    <w:abstractNumId w:val="14"/>
  </w:num>
  <w:num w:numId="24" w16cid:durableId="679312951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791"/>
    <w:rsid w:val="00005DA9"/>
    <w:rsid w:val="00007AAE"/>
    <w:rsid w:val="0005593A"/>
    <w:rsid w:val="0006303E"/>
    <w:rsid w:val="00082970"/>
    <w:rsid w:val="000A0154"/>
    <w:rsid w:val="000A689A"/>
    <w:rsid w:val="000E409D"/>
    <w:rsid w:val="00114A04"/>
    <w:rsid w:val="002E49AB"/>
    <w:rsid w:val="00312259"/>
    <w:rsid w:val="003401D8"/>
    <w:rsid w:val="003B7F2C"/>
    <w:rsid w:val="003E67D6"/>
    <w:rsid w:val="00490D14"/>
    <w:rsid w:val="004F302D"/>
    <w:rsid w:val="00501E04"/>
    <w:rsid w:val="0055014F"/>
    <w:rsid w:val="00575BBC"/>
    <w:rsid w:val="0058775B"/>
    <w:rsid w:val="0059230C"/>
    <w:rsid w:val="00661A58"/>
    <w:rsid w:val="006B13F3"/>
    <w:rsid w:val="006F52BA"/>
    <w:rsid w:val="00716F10"/>
    <w:rsid w:val="007657D1"/>
    <w:rsid w:val="007829C0"/>
    <w:rsid w:val="0079548A"/>
    <w:rsid w:val="007D30F7"/>
    <w:rsid w:val="007D7506"/>
    <w:rsid w:val="00802C88"/>
    <w:rsid w:val="00833743"/>
    <w:rsid w:val="008A6EA4"/>
    <w:rsid w:val="008B47A3"/>
    <w:rsid w:val="00921C30"/>
    <w:rsid w:val="00944891"/>
    <w:rsid w:val="009527FE"/>
    <w:rsid w:val="009721FF"/>
    <w:rsid w:val="00980EBC"/>
    <w:rsid w:val="009E6E7B"/>
    <w:rsid w:val="009E7E5A"/>
    <w:rsid w:val="00A55025"/>
    <w:rsid w:val="00A91F71"/>
    <w:rsid w:val="00A94DEC"/>
    <w:rsid w:val="00AA206F"/>
    <w:rsid w:val="00B81791"/>
    <w:rsid w:val="00B9046B"/>
    <w:rsid w:val="00BF7601"/>
    <w:rsid w:val="00CD2746"/>
    <w:rsid w:val="00CD7858"/>
    <w:rsid w:val="00D072C2"/>
    <w:rsid w:val="00D223BD"/>
    <w:rsid w:val="00D247E3"/>
    <w:rsid w:val="00D262A9"/>
    <w:rsid w:val="00D57C5B"/>
    <w:rsid w:val="00D95AA2"/>
    <w:rsid w:val="00E37D49"/>
    <w:rsid w:val="00E70FF4"/>
    <w:rsid w:val="00E813DE"/>
    <w:rsid w:val="00F169E9"/>
    <w:rsid w:val="00FB3EFD"/>
    <w:rsid w:val="00FB7D48"/>
    <w:rsid w:val="34BAE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FCBE"/>
  <w15:chartTrackingRefBased/>
  <w15:docId w15:val="{DE8E7DB3-1219-4EB8-A84C-87B1E690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813DE"/>
  </w:style>
  <w:style w:type="paragraph" w:styleId="Nagwek1">
    <w:name w:val="heading 1"/>
    <w:basedOn w:val="Normalny"/>
    <w:next w:val="Normalny"/>
    <w:link w:val="Nagwek1Znak"/>
    <w:uiPriority w:val="9"/>
    <w:qFormat/>
    <w:rsid w:val="00E813DE"/>
    <w:pPr>
      <w:keepNext/>
      <w:keepLines/>
      <w:pBdr>
        <w:bottom w:val="single" w:color="4472C4" w:themeColor="accent1" w:sz="4" w:space="1"/>
      </w:pBdr>
      <w:spacing w:before="400" w:after="40" w:line="240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3DE"/>
    <w:pPr>
      <w:keepNext/>
      <w:keepLines/>
      <w:spacing w:before="160" w:after="0" w:line="240" w:lineRule="auto"/>
      <w:outlineLvl w:val="1"/>
    </w:pPr>
    <w:rPr>
      <w:rFonts w:asciiTheme="majorHAnsi" w:hAnsiTheme="majorHAnsi" w:eastAsiaTheme="majorEastAsia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13DE"/>
    <w:pPr>
      <w:keepNext/>
      <w:keepLines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3DE"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3DE"/>
    <w:pPr>
      <w:keepNext/>
      <w:keepLines/>
      <w:spacing w:before="80" w:after="0"/>
      <w:outlineLvl w:val="4"/>
    </w:pPr>
    <w:rPr>
      <w:rFonts w:asciiTheme="majorHAnsi" w:hAnsiTheme="majorHAnsi" w:eastAsiaTheme="majorEastAsia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3DE"/>
    <w:pPr>
      <w:keepNext/>
      <w:keepLines/>
      <w:spacing w:before="80" w:after="0"/>
      <w:outlineLvl w:val="5"/>
    </w:pPr>
    <w:rPr>
      <w:rFonts w:asciiTheme="majorHAnsi" w:hAnsiTheme="majorHAnsi" w:eastAsiaTheme="majorEastAsia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3DE"/>
    <w:pPr>
      <w:keepNext/>
      <w:keepLines/>
      <w:spacing w:before="80" w:after="0"/>
      <w:outlineLvl w:val="6"/>
    </w:pPr>
    <w:rPr>
      <w:rFonts w:asciiTheme="majorHAnsi" w:hAnsiTheme="majorHAnsi" w:eastAsiaTheme="majorEastAsia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3DE"/>
    <w:pPr>
      <w:keepNext/>
      <w:keepLines/>
      <w:spacing w:before="80" w:after="0"/>
      <w:outlineLvl w:val="7"/>
    </w:pPr>
    <w:rPr>
      <w:rFonts w:asciiTheme="majorHAnsi" w:hAnsiTheme="majorHAnsi" w:eastAsiaTheme="majorEastAsia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3DE"/>
    <w:pPr>
      <w:keepNext/>
      <w:keepLines/>
      <w:spacing w:before="80" w:after="0"/>
      <w:outlineLvl w:val="8"/>
    </w:pPr>
    <w:rPr>
      <w:rFonts w:asciiTheme="majorHAnsi" w:hAnsiTheme="majorHAnsi" w:eastAsiaTheme="majorEastAsia" w:cstheme="majorBidi"/>
      <w:i/>
      <w:iCs/>
      <w:smallCaps/>
      <w:color w:val="595959" w:themeColor="text1" w:themeTint="A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1791"/>
    <w:pPr>
      <w:ind w:left="720"/>
      <w:contextualSpacing/>
    </w:pPr>
  </w:style>
  <w:style w:type="character" w:styleId="Nagwek1Znak" w:customStyle="1">
    <w:name w:val="Nagłówek 1 Znak"/>
    <w:basedOn w:val="Domylnaczcionkaakapitu"/>
    <w:link w:val="Nagwek1"/>
    <w:uiPriority w:val="9"/>
    <w:rsid w:val="00E813DE"/>
    <w:rPr>
      <w:rFonts w:asciiTheme="majorHAnsi" w:hAnsiTheme="majorHAnsi" w:eastAsiaTheme="majorEastAsia" w:cstheme="majorBidi"/>
      <w:color w:val="2F5496" w:themeColor="accent1" w:themeShade="BF"/>
      <w:sz w:val="36"/>
      <w:szCs w:val="36"/>
    </w:rPr>
  </w:style>
  <w:style w:type="character" w:styleId="Nagwek2Znak" w:customStyle="1">
    <w:name w:val="Nagłówek 2 Znak"/>
    <w:basedOn w:val="Domylnaczcionkaakapitu"/>
    <w:link w:val="Nagwek2"/>
    <w:uiPriority w:val="9"/>
    <w:rsid w:val="00E813DE"/>
    <w:rPr>
      <w:rFonts w:asciiTheme="majorHAnsi" w:hAnsiTheme="majorHAnsi" w:eastAsiaTheme="majorEastAsia" w:cstheme="majorBidi"/>
      <w:color w:val="2F5496" w:themeColor="accent1" w:themeShade="BF"/>
      <w:sz w:val="28"/>
      <w:szCs w:val="28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813DE"/>
    <w:rPr>
      <w:rFonts w:asciiTheme="majorHAnsi" w:hAnsiTheme="majorHAnsi" w:eastAsiaTheme="majorEastAsia" w:cstheme="majorBidi"/>
      <w:color w:val="404040" w:themeColor="text1" w:themeTint="BF"/>
      <w:sz w:val="26"/>
      <w:szCs w:val="26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E813DE"/>
    <w:rPr>
      <w:rFonts w:asciiTheme="majorHAnsi" w:hAnsiTheme="majorHAnsi" w:eastAsiaTheme="majorEastAsia" w:cstheme="majorBidi"/>
      <w:sz w:val="24"/>
      <w:szCs w:val="24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E813DE"/>
    <w:rPr>
      <w:rFonts w:asciiTheme="majorHAnsi" w:hAnsiTheme="majorHAnsi" w:eastAsiaTheme="majorEastAsia" w:cstheme="majorBidi"/>
      <w:i/>
      <w:iCs/>
      <w:sz w:val="22"/>
      <w:szCs w:val="22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E813DE"/>
    <w:rPr>
      <w:rFonts w:asciiTheme="majorHAnsi" w:hAnsiTheme="majorHAnsi" w:eastAsiaTheme="majorEastAsia" w:cstheme="majorBidi"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E813DE"/>
    <w:rPr>
      <w:rFonts w:asciiTheme="majorHAnsi" w:hAnsiTheme="majorHAnsi" w:eastAsiaTheme="majorEastAsia" w:cstheme="majorBidi"/>
      <w:i/>
      <w:iCs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E813DE"/>
    <w:rPr>
      <w:rFonts w:asciiTheme="majorHAnsi" w:hAnsiTheme="majorHAnsi" w:eastAsiaTheme="majorEastAsia" w:cstheme="majorBidi"/>
      <w:smallCaps/>
      <w:color w:val="595959" w:themeColor="text1" w:themeTint="A6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E813DE"/>
    <w:rPr>
      <w:rFonts w:asciiTheme="majorHAnsi" w:hAnsiTheme="majorHAnsi" w:eastAsiaTheme="majorEastAsia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13D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813DE"/>
    <w:pPr>
      <w:spacing w:after="0" w:line="240" w:lineRule="auto"/>
      <w:contextualSpacing/>
    </w:pPr>
    <w:rPr>
      <w:rFonts w:asciiTheme="majorHAnsi" w:hAnsiTheme="majorHAnsi" w:eastAsiaTheme="majorEastAsia" w:cstheme="majorBidi"/>
      <w:color w:val="2F5496" w:themeColor="accent1" w:themeShade="BF"/>
      <w:spacing w:val="-7"/>
      <w:sz w:val="80"/>
      <w:szCs w:val="80"/>
    </w:rPr>
  </w:style>
  <w:style w:type="character" w:styleId="TytuZnak" w:customStyle="1">
    <w:name w:val="Tytuł Znak"/>
    <w:basedOn w:val="Domylnaczcionkaakapitu"/>
    <w:link w:val="Tytu"/>
    <w:uiPriority w:val="10"/>
    <w:rsid w:val="00E813DE"/>
    <w:rPr>
      <w:rFonts w:asciiTheme="majorHAnsi" w:hAnsiTheme="majorHAnsi" w:eastAsiaTheme="majorEastAsia" w:cstheme="majorBidi"/>
      <w:color w:val="2F5496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3DE"/>
    <w:pPr>
      <w:numPr>
        <w:ilvl w:val="1"/>
      </w:numPr>
      <w:spacing w:after="240" w:line="240" w:lineRule="auto"/>
    </w:pPr>
    <w:rPr>
      <w:rFonts w:asciiTheme="majorHAnsi" w:hAnsiTheme="majorHAnsi" w:eastAsiaTheme="majorEastAsia" w:cstheme="majorBidi"/>
      <w:color w:val="404040" w:themeColor="text1" w:themeTint="BF"/>
      <w:sz w:val="30"/>
      <w:szCs w:val="30"/>
    </w:rPr>
  </w:style>
  <w:style w:type="character" w:styleId="PodtytuZnak" w:customStyle="1">
    <w:name w:val="Podtytuł Znak"/>
    <w:basedOn w:val="Domylnaczcionkaakapitu"/>
    <w:link w:val="Podtytu"/>
    <w:uiPriority w:val="11"/>
    <w:rsid w:val="00E813DE"/>
    <w:rPr>
      <w:rFonts w:asciiTheme="majorHAnsi" w:hAnsiTheme="majorHAnsi" w:eastAsiaTheme="majorEastAsia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E813DE"/>
    <w:rPr>
      <w:b/>
      <w:bCs/>
    </w:rPr>
  </w:style>
  <w:style w:type="character" w:styleId="Uwydatnienie">
    <w:name w:val="Emphasis"/>
    <w:basedOn w:val="Domylnaczcionkaakapitu"/>
    <w:uiPriority w:val="20"/>
    <w:qFormat/>
    <w:rsid w:val="00E813DE"/>
    <w:rPr>
      <w:i/>
      <w:iCs/>
    </w:rPr>
  </w:style>
  <w:style w:type="paragraph" w:styleId="Bezodstpw">
    <w:name w:val="No Spacing"/>
    <w:uiPriority w:val="1"/>
    <w:qFormat/>
    <w:rsid w:val="00E813D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13DE"/>
    <w:pPr>
      <w:spacing w:before="240" w:after="240" w:line="252" w:lineRule="auto"/>
      <w:ind w:left="864" w:right="864"/>
      <w:jc w:val="center"/>
    </w:pPr>
    <w:rPr>
      <w:i/>
      <w:iCs/>
    </w:rPr>
  </w:style>
  <w:style w:type="character" w:styleId="CytatZnak" w:customStyle="1">
    <w:name w:val="Cytat Znak"/>
    <w:basedOn w:val="Domylnaczcionkaakapitu"/>
    <w:link w:val="Cytat"/>
    <w:uiPriority w:val="29"/>
    <w:rsid w:val="00E813D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3DE"/>
    <w:pPr>
      <w:spacing w:before="100" w:beforeAutospacing="1" w:after="240"/>
      <w:ind w:left="864" w:right="864"/>
      <w:jc w:val="center"/>
    </w:pPr>
    <w:rPr>
      <w:rFonts w:asciiTheme="majorHAnsi" w:hAnsiTheme="majorHAnsi" w:eastAsiaTheme="majorEastAsia" w:cstheme="majorBidi"/>
      <w:color w:val="4472C4" w:themeColor="accent1"/>
      <w:sz w:val="28"/>
      <w:szCs w:val="28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E813DE"/>
    <w:rPr>
      <w:rFonts w:asciiTheme="majorHAnsi" w:hAnsiTheme="majorHAnsi" w:eastAsiaTheme="majorEastAsia" w:cstheme="majorBidi"/>
      <w:color w:val="4472C4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E813DE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E813DE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E813DE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E813DE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813DE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813D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1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A91F71"/>
    <w:rPr>
      <w:rFonts w:ascii="Segoe UI" w:hAnsi="Segoe UI" w:cs="Segoe UI"/>
      <w:sz w:val="18"/>
      <w:szCs w:val="18"/>
    </w:rPr>
  </w:style>
  <w:style w:type="character" w:styleId="AkapitzlistZnak" w:customStyle="1">
    <w:name w:val="Akapit z listą Znak"/>
    <w:link w:val="Akapitzlist"/>
    <w:uiPriority w:val="34"/>
    <w:qFormat/>
    <w:rsid w:val="007829C0"/>
  </w:style>
  <w:style w:type="character" w:styleId="Hipercze">
    <w:name w:val="Hyperlink"/>
    <w:basedOn w:val="Domylnaczcionkaakapitu"/>
    <w:uiPriority w:val="99"/>
    <w:semiHidden/>
    <w:unhideWhenUsed/>
    <w:rsid w:val="0006303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1A5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661A58"/>
  </w:style>
  <w:style w:type="paragraph" w:styleId="Stopka">
    <w:name w:val="footer"/>
    <w:basedOn w:val="Normalny"/>
    <w:link w:val="StopkaZnak"/>
    <w:uiPriority w:val="99"/>
    <w:unhideWhenUsed/>
    <w:rsid w:val="00661A5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661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18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6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7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6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dotacje af</dc:creator>
  <keywords/>
  <dc:description/>
  <lastModifiedBy>Gość</lastModifiedBy>
  <revision>27</revision>
  <lastPrinted>2019-05-09T11:17:00.0000000Z</lastPrinted>
  <dcterms:created xsi:type="dcterms:W3CDTF">2019-05-08T08:36:00.0000000Z</dcterms:created>
  <dcterms:modified xsi:type="dcterms:W3CDTF">2023-09-06T11:46:17.4575241Z</dcterms:modified>
</coreProperties>
</file>